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30" w:rsidRDefault="001461A7" w:rsidP="00357DB0">
      <w:pPr>
        <w:pStyle w:val="Post"/>
        <w:rPr>
          <w:sz w:val="15"/>
          <w:szCs w:val="15"/>
          <w:lang w:val="en-GB"/>
        </w:rPr>
      </w:pPr>
      <w:r>
        <w:rPr>
          <w:rFonts w:ascii="Gill Sans MT" w:hAnsi="Gill Sans MT"/>
          <w:i/>
          <w:noProof/>
          <w:color w:val="2A5A78"/>
          <w:sz w:val="22"/>
          <w:lang w:eastAsia="zh-CN"/>
        </w:rPr>
        <mc:AlternateContent>
          <mc:Choice Requires="wps">
            <w:drawing>
              <wp:anchor distT="0" distB="0" distL="114300" distR="114300" simplePos="0" relativeHeight="251657728" behindDoc="0" locked="0" layoutInCell="1" allowOverlap="1" wp14:anchorId="15C97F36" wp14:editId="6E21F163">
                <wp:simplePos x="0" y="0"/>
                <wp:positionH relativeFrom="column">
                  <wp:posOffset>9525</wp:posOffset>
                </wp:positionH>
                <wp:positionV relativeFrom="paragraph">
                  <wp:posOffset>-15240</wp:posOffset>
                </wp:positionV>
                <wp:extent cx="5915025" cy="1524000"/>
                <wp:effectExtent l="0" t="0" r="2857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240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E06FD" w:rsidRPr="002B3B4A" w:rsidRDefault="004E06FD" w:rsidP="009A12C6">
                            <w:pPr>
                              <w:pStyle w:val="Heading3"/>
                              <w:spacing w:before="240" w:after="240"/>
                              <w:rPr>
                                <w:b/>
                                <w:color w:val="000000"/>
                                <w:szCs w:val="28"/>
                              </w:rPr>
                            </w:pPr>
                            <w:r w:rsidRPr="002B3B4A">
                              <w:rPr>
                                <w:b/>
                                <w:color w:val="000000"/>
                                <w:szCs w:val="28"/>
                              </w:rPr>
                              <w:t>Speaking Notes –</w:t>
                            </w:r>
                            <w:r w:rsidR="001461A7" w:rsidRPr="002B3B4A">
                              <w:rPr>
                                <w:b/>
                                <w:color w:val="000000"/>
                                <w:szCs w:val="28"/>
                              </w:rPr>
                              <w:t xml:space="preserve"> </w:t>
                            </w:r>
                            <w:r w:rsidR="004111C0" w:rsidRPr="002B3B4A">
                              <w:rPr>
                                <w:b/>
                                <w:color w:val="000000"/>
                                <w:szCs w:val="28"/>
                              </w:rPr>
                              <w:t xml:space="preserve">Head </w:t>
                            </w:r>
                            <w:r w:rsidR="00782126" w:rsidRPr="002B3B4A">
                              <w:rPr>
                                <w:b/>
                                <w:color w:val="000000"/>
                                <w:szCs w:val="28"/>
                              </w:rPr>
                              <w:t xml:space="preserve">of </w:t>
                            </w:r>
                            <w:r w:rsidR="004111C0" w:rsidRPr="002B3B4A">
                              <w:rPr>
                                <w:b/>
                                <w:color w:val="000000"/>
                                <w:szCs w:val="28"/>
                              </w:rPr>
                              <w:t xml:space="preserve">Swiss </w:t>
                            </w:r>
                            <w:r w:rsidR="00782126" w:rsidRPr="002B3B4A">
                              <w:rPr>
                                <w:b/>
                                <w:color w:val="000000"/>
                                <w:szCs w:val="28"/>
                              </w:rPr>
                              <w:t>Cooperation Albania,</w:t>
                            </w:r>
                            <w:r w:rsidR="00782126" w:rsidRPr="002B3B4A">
                              <w:rPr>
                                <w:rFonts w:ascii="Trebuchet MS" w:hAnsi="Trebuchet MS" w:cs="Trebuchet MS"/>
                                <w:color w:val="000000"/>
                                <w:szCs w:val="28"/>
                                <w:lang w:val="en-GB" w:eastAsia="zh-CN"/>
                              </w:rPr>
                              <w:t xml:space="preserve"> </w:t>
                            </w:r>
                            <w:r w:rsidR="00A36E0C" w:rsidRPr="002B3B4A">
                              <w:rPr>
                                <w:b/>
                                <w:color w:val="000000"/>
                                <w:szCs w:val="28"/>
                              </w:rPr>
                              <w:t>Holger Tausch</w:t>
                            </w:r>
                          </w:p>
                          <w:p w:rsidR="00A36E0C" w:rsidRPr="002B3B4A" w:rsidRDefault="001461A7" w:rsidP="00A36E0C">
                            <w:pPr>
                              <w:autoSpaceDE w:val="0"/>
                              <w:autoSpaceDN w:val="0"/>
                              <w:adjustRightInd w:val="0"/>
                              <w:spacing w:line="240" w:lineRule="auto"/>
                              <w:rPr>
                                <w:rFonts w:ascii="Century Gothic" w:hAnsi="Century Gothic"/>
                                <w:b/>
                                <w:color w:val="000000"/>
                                <w:spacing w:val="-5"/>
                                <w:sz w:val="28"/>
                                <w:szCs w:val="28"/>
                                <w:lang w:eastAsia="en-US"/>
                              </w:rPr>
                            </w:pPr>
                            <w:r w:rsidRPr="002B3B4A">
                              <w:rPr>
                                <w:rFonts w:ascii="Century Gothic" w:hAnsi="Century Gothic"/>
                                <w:b/>
                                <w:color w:val="000000"/>
                                <w:spacing w:val="-5"/>
                                <w:sz w:val="28"/>
                                <w:szCs w:val="28"/>
                                <w:lang w:eastAsia="en-US"/>
                              </w:rPr>
                              <w:t>Workshop on Public Policy Repository – Cooperation and Develo</w:t>
                            </w:r>
                            <w:r w:rsidRPr="002B3B4A">
                              <w:rPr>
                                <w:rFonts w:ascii="Century Gothic" w:hAnsi="Century Gothic"/>
                                <w:b/>
                                <w:color w:val="000000"/>
                                <w:spacing w:val="-5"/>
                                <w:sz w:val="28"/>
                                <w:szCs w:val="28"/>
                                <w:lang w:eastAsia="en-US"/>
                              </w:rPr>
                              <w:t>p</w:t>
                            </w:r>
                            <w:r w:rsidRPr="002B3B4A">
                              <w:rPr>
                                <w:rFonts w:ascii="Century Gothic" w:hAnsi="Century Gothic"/>
                                <w:b/>
                                <w:color w:val="000000"/>
                                <w:spacing w:val="-5"/>
                                <w:sz w:val="28"/>
                                <w:szCs w:val="28"/>
                                <w:lang w:eastAsia="en-US"/>
                              </w:rPr>
                              <w:t>ment Institute</w:t>
                            </w:r>
                          </w:p>
                          <w:p w:rsidR="001461A7" w:rsidRPr="002B3B4A" w:rsidRDefault="001461A7" w:rsidP="001461A7">
                            <w:pPr>
                              <w:pStyle w:val="Heading3"/>
                              <w:spacing w:before="0" w:after="0"/>
                              <w:rPr>
                                <w:b/>
                                <w:color w:val="000000"/>
                                <w:szCs w:val="28"/>
                              </w:rPr>
                            </w:pPr>
                          </w:p>
                          <w:p w:rsidR="004E06FD" w:rsidRPr="002B3B4A" w:rsidRDefault="001461A7" w:rsidP="001461A7">
                            <w:pPr>
                              <w:pStyle w:val="Heading3"/>
                              <w:spacing w:before="0" w:after="0"/>
                              <w:rPr>
                                <w:b/>
                                <w:color w:val="000000"/>
                                <w:szCs w:val="28"/>
                              </w:rPr>
                            </w:pPr>
                            <w:r w:rsidRPr="002B3B4A">
                              <w:rPr>
                                <w:b/>
                                <w:color w:val="000000"/>
                                <w:szCs w:val="28"/>
                              </w:rPr>
                              <w:t>September 19</w:t>
                            </w:r>
                            <w:r w:rsidRPr="002B3B4A">
                              <w:rPr>
                                <w:b/>
                                <w:color w:val="000000"/>
                                <w:szCs w:val="28"/>
                                <w:vertAlign w:val="superscript"/>
                              </w:rPr>
                              <w:t>th</w:t>
                            </w:r>
                            <w:r w:rsidRPr="002B3B4A">
                              <w:rPr>
                                <w:b/>
                                <w:color w:val="000000"/>
                                <w:szCs w:val="28"/>
                              </w:rPr>
                              <w:t>, 2014</w:t>
                            </w:r>
                            <w:r w:rsidR="004E06FD" w:rsidRPr="002B3B4A">
                              <w:rPr>
                                <w:b/>
                                <w:color w:val="000000"/>
                                <w:szCs w:val="28"/>
                              </w:rPr>
                              <w:t>, Tirana, Albania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1.2pt;width:465.7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" fillcolor="white [3201]" strokecolor="#4bacc6 [3208]" strokeweight="2pt">
                <v:textbox>
                  <w:txbxContent>
                    <w:p w:rsidR="004E06FD" w:rsidRPr="002B3B4A" w:rsidRDefault="004E06FD" w:rsidP="009A12C6">
                      <w:pPr>
                        <w:pStyle w:val="Heading3"/>
                        <w:spacing w:before="240" w:after="240"/>
                        <w:rPr>
                          <w:b/>
                          <w:color w:val="000000"/>
                          <w:szCs w:val="28"/>
                        </w:rPr>
                      </w:pPr>
                      <w:r w:rsidRPr="002B3B4A">
                        <w:rPr>
                          <w:b/>
                          <w:color w:val="000000"/>
                          <w:szCs w:val="28"/>
                        </w:rPr>
                        <w:t>Speaking Notes –</w:t>
                      </w:r>
                      <w:r w:rsidR="001461A7" w:rsidRPr="002B3B4A">
                        <w:rPr>
                          <w:b/>
                          <w:color w:val="000000"/>
                          <w:szCs w:val="28"/>
                        </w:rPr>
                        <w:t xml:space="preserve"> </w:t>
                      </w:r>
                      <w:r w:rsidR="004111C0" w:rsidRPr="002B3B4A">
                        <w:rPr>
                          <w:b/>
                          <w:color w:val="000000"/>
                          <w:szCs w:val="28"/>
                        </w:rPr>
                        <w:t xml:space="preserve">Head </w:t>
                      </w:r>
                      <w:r w:rsidR="00782126" w:rsidRPr="002B3B4A">
                        <w:rPr>
                          <w:b/>
                          <w:color w:val="000000"/>
                          <w:szCs w:val="28"/>
                        </w:rPr>
                        <w:t xml:space="preserve">of </w:t>
                      </w:r>
                      <w:r w:rsidR="004111C0" w:rsidRPr="002B3B4A">
                        <w:rPr>
                          <w:b/>
                          <w:color w:val="000000"/>
                          <w:szCs w:val="28"/>
                        </w:rPr>
                        <w:t xml:space="preserve">Swiss </w:t>
                      </w:r>
                      <w:r w:rsidR="00782126" w:rsidRPr="002B3B4A">
                        <w:rPr>
                          <w:b/>
                          <w:color w:val="000000"/>
                          <w:szCs w:val="28"/>
                        </w:rPr>
                        <w:t>Cooperation Albania,</w:t>
                      </w:r>
                      <w:r w:rsidR="00782126" w:rsidRPr="002B3B4A">
                        <w:rPr>
                          <w:rFonts w:ascii="Trebuchet MS" w:hAnsi="Trebuchet MS" w:cs="Trebuchet MS"/>
                          <w:color w:val="000000"/>
                          <w:szCs w:val="28"/>
                          <w:lang w:val="en-GB" w:eastAsia="zh-CN"/>
                        </w:rPr>
                        <w:t xml:space="preserve"> </w:t>
                      </w:r>
                      <w:r w:rsidR="00A36E0C" w:rsidRPr="002B3B4A">
                        <w:rPr>
                          <w:b/>
                          <w:color w:val="000000"/>
                          <w:szCs w:val="28"/>
                        </w:rPr>
                        <w:t>Holger Tausch</w:t>
                      </w:r>
                    </w:p>
                    <w:p w:rsidR="00A36E0C" w:rsidRPr="002B3B4A" w:rsidRDefault="001461A7" w:rsidP="00A36E0C">
                      <w:pPr>
                        <w:autoSpaceDE w:val="0"/>
                        <w:autoSpaceDN w:val="0"/>
                        <w:adjustRightInd w:val="0"/>
                        <w:spacing w:line="240" w:lineRule="auto"/>
                        <w:rPr>
                          <w:rFonts w:ascii="Century Gothic" w:hAnsi="Century Gothic"/>
                          <w:b/>
                          <w:color w:val="000000"/>
                          <w:spacing w:val="-5"/>
                          <w:sz w:val="28"/>
                          <w:szCs w:val="28"/>
                          <w:lang w:eastAsia="en-US"/>
                        </w:rPr>
                      </w:pPr>
                      <w:r w:rsidRPr="002B3B4A">
                        <w:rPr>
                          <w:rFonts w:ascii="Century Gothic" w:hAnsi="Century Gothic"/>
                          <w:b/>
                          <w:color w:val="000000"/>
                          <w:spacing w:val="-5"/>
                          <w:sz w:val="28"/>
                          <w:szCs w:val="28"/>
                          <w:lang w:eastAsia="en-US"/>
                        </w:rPr>
                        <w:t>Workshop on Public Policy Repository – Cooperation and Develo</w:t>
                      </w:r>
                      <w:r w:rsidRPr="002B3B4A">
                        <w:rPr>
                          <w:rFonts w:ascii="Century Gothic" w:hAnsi="Century Gothic"/>
                          <w:b/>
                          <w:color w:val="000000"/>
                          <w:spacing w:val="-5"/>
                          <w:sz w:val="28"/>
                          <w:szCs w:val="28"/>
                          <w:lang w:eastAsia="en-US"/>
                        </w:rPr>
                        <w:t>p</w:t>
                      </w:r>
                      <w:r w:rsidRPr="002B3B4A">
                        <w:rPr>
                          <w:rFonts w:ascii="Century Gothic" w:hAnsi="Century Gothic"/>
                          <w:b/>
                          <w:color w:val="000000"/>
                          <w:spacing w:val="-5"/>
                          <w:sz w:val="28"/>
                          <w:szCs w:val="28"/>
                          <w:lang w:eastAsia="en-US"/>
                        </w:rPr>
                        <w:t>ment Institute</w:t>
                      </w:r>
                    </w:p>
                    <w:p w:rsidR="001461A7" w:rsidRPr="002B3B4A" w:rsidRDefault="001461A7" w:rsidP="001461A7">
                      <w:pPr>
                        <w:pStyle w:val="Heading3"/>
                        <w:spacing w:before="0" w:after="0"/>
                        <w:rPr>
                          <w:b/>
                          <w:color w:val="000000"/>
                          <w:szCs w:val="28"/>
                        </w:rPr>
                      </w:pPr>
                    </w:p>
                    <w:p w:rsidR="004E06FD" w:rsidRPr="002B3B4A" w:rsidRDefault="001461A7" w:rsidP="001461A7">
                      <w:pPr>
                        <w:pStyle w:val="Heading3"/>
                        <w:spacing w:before="0" w:after="0"/>
                        <w:rPr>
                          <w:b/>
                          <w:color w:val="000000"/>
                          <w:szCs w:val="28"/>
                        </w:rPr>
                      </w:pPr>
                      <w:r w:rsidRPr="002B3B4A">
                        <w:rPr>
                          <w:b/>
                          <w:color w:val="000000"/>
                          <w:szCs w:val="28"/>
                        </w:rPr>
                        <w:t>September 19</w:t>
                      </w:r>
                      <w:r w:rsidRPr="002B3B4A">
                        <w:rPr>
                          <w:b/>
                          <w:color w:val="000000"/>
                          <w:szCs w:val="28"/>
                          <w:vertAlign w:val="superscript"/>
                        </w:rPr>
                        <w:t>th</w:t>
                      </w:r>
                      <w:r w:rsidRPr="002B3B4A">
                        <w:rPr>
                          <w:b/>
                          <w:color w:val="000000"/>
                          <w:szCs w:val="28"/>
                        </w:rPr>
                        <w:t>, 2014</w:t>
                      </w:r>
                      <w:r w:rsidR="004E06FD" w:rsidRPr="002B3B4A">
                        <w:rPr>
                          <w:b/>
                          <w:color w:val="000000"/>
                          <w:szCs w:val="28"/>
                        </w:rPr>
                        <w:t>, Tirana, Albania</w:t>
                      </w:r>
                    </w:p>
                  </w:txbxContent>
                </v:textbox>
                <w10:wrap type="square"/>
              </v:shape>
            </w:pict>
          </mc:Fallback>
        </mc:AlternateContent>
      </w:r>
    </w:p>
    <w:p w:rsidR="007A29FC" w:rsidRPr="002B3B4A" w:rsidRDefault="007A29FC" w:rsidP="00753A54">
      <w:pPr>
        <w:pStyle w:val="Subhead"/>
        <w:spacing w:after="240"/>
        <w:jc w:val="both"/>
        <w:rPr>
          <w:rFonts w:asciiTheme="minorHAnsi" w:eastAsia="Calibri" w:hAnsiTheme="minorHAnsi"/>
          <w:i w:val="0"/>
          <w:color w:val="000000"/>
          <w:spacing w:val="0"/>
          <w:sz w:val="36"/>
          <w:szCs w:val="36"/>
          <w:lang w:val="en-GB"/>
        </w:rPr>
      </w:pPr>
      <w:bookmarkStart w:id="0" w:name="_GoBack"/>
      <w:bookmarkEnd w:id="0"/>
      <w:proofErr w:type="gramStart"/>
      <w:r w:rsidRPr="002B3B4A">
        <w:rPr>
          <w:rFonts w:asciiTheme="minorHAnsi" w:eastAsia="Calibri" w:hAnsiTheme="minorHAnsi"/>
          <w:i w:val="0"/>
          <w:color w:val="000000"/>
          <w:spacing w:val="0"/>
          <w:sz w:val="36"/>
          <w:szCs w:val="36"/>
          <w:lang w:val="en-GB"/>
        </w:rPr>
        <w:t xml:space="preserve">Thank you Mr. </w:t>
      </w:r>
      <w:proofErr w:type="spellStart"/>
      <w:r w:rsidRPr="002B3B4A">
        <w:rPr>
          <w:rFonts w:asciiTheme="minorHAnsi" w:eastAsia="Calibri" w:hAnsiTheme="minorHAnsi"/>
          <w:i w:val="0"/>
          <w:color w:val="000000"/>
          <w:spacing w:val="0"/>
          <w:sz w:val="36"/>
          <w:szCs w:val="36"/>
          <w:lang w:val="en-GB"/>
        </w:rPr>
        <w:t>Ciko</w:t>
      </w:r>
      <w:proofErr w:type="spellEnd"/>
      <w:r w:rsidRPr="002B3B4A">
        <w:rPr>
          <w:rFonts w:asciiTheme="minorHAnsi" w:eastAsia="Calibri" w:hAnsiTheme="minorHAnsi"/>
          <w:i w:val="0"/>
          <w:color w:val="000000"/>
          <w:spacing w:val="0"/>
          <w:sz w:val="36"/>
          <w:szCs w:val="36"/>
          <w:lang w:val="en-GB"/>
        </w:rPr>
        <w:t>.</w:t>
      </w:r>
      <w:proofErr w:type="gramEnd"/>
      <w:r w:rsidRPr="002B3B4A">
        <w:rPr>
          <w:rFonts w:asciiTheme="minorHAnsi" w:eastAsia="Calibri" w:hAnsiTheme="minorHAnsi"/>
          <w:i w:val="0"/>
          <w:color w:val="000000"/>
          <w:spacing w:val="0"/>
          <w:sz w:val="36"/>
          <w:szCs w:val="36"/>
          <w:lang w:val="en-GB"/>
        </w:rPr>
        <w:t xml:space="preserve"> Good morning to you all. </w:t>
      </w:r>
    </w:p>
    <w:p w:rsidR="007A29FC" w:rsidRPr="002B3B4A" w:rsidRDefault="007A29FC" w:rsidP="00753A54">
      <w:pPr>
        <w:pStyle w:val="Subhead"/>
        <w:spacing w:after="240"/>
        <w:jc w:val="both"/>
        <w:rPr>
          <w:rFonts w:asciiTheme="minorHAnsi" w:eastAsia="Calibri" w:hAnsiTheme="minorHAnsi"/>
          <w:i w:val="0"/>
          <w:color w:val="000000"/>
          <w:spacing w:val="0"/>
          <w:sz w:val="36"/>
          <w:szCs w:val="36"/>
          <w:lang w:val="en-GB"/>
        </w:rPr>
      </w:pPr>
      <w:r w:rsidRPr="002B3B4A">
        <w:rPr>
          <w:rFonts w:asciiTheme="minorHAnsi" w:eastAsia="Calibri" w:hAnsiTheme="minorHAnsi"/>
          <w:i w:val="0"/>
          <w:color w:val="000000"/>
          <w:spacing w:val="0"/>
          <w:sz w:val="36"/>
          <w:szCs w:val="36"/>
          <w:lang w:val="en-GB"/>
        </w:rPr>
        <w:t xml:space="preserve">I have the </w:t>
      </w:r>
      <w:r w:rsidR="004111C0" w:rsidRPr="002B3B4A">
        <w:rPr>
          <w:rFonts w:asciiTheme="minorHAnsi" w:eastAsia="Calibri" w:hAnsiTheme="minorHAnsi"/>
          <w:i w:val="0"/>
          <w:color w:val="000000"/>
          <w:spacing w:val="0"/>
          <w:sz w:val="36"/>
          <w:szCs w:val="36"/>
          <w:lang w:val="en-GB"/>
        </w:rPr>
        <w:t xml:space="preserve">privilege </w:t>
      </w:r>
      <w:r w:rsidRPr="002B3B4A">
        <w:rPr>
          <w:rFonts w:asciiTheme="minorHAnsi" w:eastAsia="Calibri" w:hAnsiTheme="minorHAnsi"/>
          <w:i w:val="0"/>
          <w:color w:val="000000"/>
          <w:spacing w:val="0"/>
          <w:sz w:val="36"/>
          <w:szCs w:val="36"/>
          <w:lang w:val="en-GB"/>
        </w:rPr>
        <w:t xml:space="preserve">to be the first speaker </w:t>
      </w:r>
      <w:r w:rsidR="004111C0" w:rsidRPr="002B3B4A">
        <w:rPr>
          <w:rFonts w:asciiTheme="minorHAnsi" w:eastAsia="Calibri" w:hAnsiTheme="minorHAnsi"/>
          <w:i w:val="0"/>
          <w:color w:val="000000"/>
          <w:spacing w:val="0"/>
          <w:sz w:val="36"/>
          <w:szCs w:val="36"/>
          <w:lang w:val="en-GB"/>
        </w:rPr>
        <w:t xml:space="preserve">today but will say </w:t>
      </w:r>
      <w:r w:rsidRPr="002B3B4A">
        <w:rPr>
          <w:rFonts w:asciiTheme="minorHAnsi" w:eastAsia="Calibri" w:hAnsiTheme="minorHAnsi"/>
          <w:i w:val="0"/>
          <w:color w:val="000000"/>
          <w:spacing w:val="0"/>
          <w:sz w:val="36"/>
          <w:szCs w:val="36"/>
          <w:lang w:val="en-GB"/>
        </w:rPr>
        <w:t xml:space="preserve">only </w:t>
      </w:r>
      <w:r w:rsidR="004111C0" w:rsidRPr="002B3B4A">
        <w:rPr>
          <w:rFonts w:asciiTheme="minorHAnsi" w:eastAsia="Calibri" w:hAnsiTheme="minorHAnsi"/>
          <w:i w:val="0"/>
          <w:color w:val="000000"/>
          <w:spacing w:val="0"/>
          <w:sz w:val="36"/>
          <w:szCs w:val="36"/>
          <w:lang w:val="en-GB"/>
        </w:rPr>
        <w:t xml:space="preserve">little on </w:t>
      </w:r>
      <w:r w:rsidRPr="002B3B4A">
        <w:rPr>
          <w:rFonts w:asciiTheme="minorHAnsi" w:eastAsia="Calibri" w:hAnsiTheme="minorHAnsi"/>
          <w:i w:val="0"/>
          <w:color w:val="000000"/>
          <w:spacing w:val="0"/>
          <w:sz w:val="36"/>
          <w:szCs w:val="36"/>
          <w:lang w:val="en-GB"/>
        </w:rPr>
        <w:t xml:space="preserve">the real </w:t>
      </w:r>
      <w:r w:rsidR="00E24B52" w:rsidRPr="002B3B4A">
        <w:rPr>
          <w:rFonts w:asciiTheme="minorHAnsi" w:eastAsia="Calibri" w:hAnsiTheme="minorHAnsi"/>
          <w:i w:val="0"/>
          <w:color w:val="000000"/>
          <w:spacing w:val="0"/>
          <w:sz w:val="36"/>
          <w:szCs w:val="36"/>
          <w:lang w:val="en-GB"/>
        </w:rPr>
        <w:t>content</w:t>
      </w:r>
      <w:r w:rsidRPr="002B3B4A">
        <w:rPr>
          <w:rFonts w:asciiTheme="minorHAnsi" w:eastAsia="Calibri" w:hAnsiTheme="minorHAnsi"/>
          <w:i w:val="0"/>
          <w:color w:val="000000"/>
          <w:spacing w:val="0"/>
          <w:sz w:val="36"/>
          <w:szCs w:val="36"/>
          <w:lang w:val="en-GB"/>
        </w:rPr>
        <w:t xml:space="preserve"> of the Public Policy Repository project</w:t>
      </w:r>
      <w:r w:rsidR="004111C0" w:rsidRPr="002B3B4A">
        <w:rPr>
          <w:rFonts w:asciiTheme="minorHAnsi" w:eastAsia="Calibri" w:hAnsiTheme="minorHAnsi"/>
          <w:i w:val="0"/>
          <w:color w:val="000000"/>
          <w:spacing w:val="0"/>
          <w:sz w:val="36"/>
          <w:szCs w:val="36"/>
          <w:lang w:val="en-GB"/>
        </w:rPr>
        <w:t xml:space="preserve">. This and other substantial inputs on </w:t>
      </w:r>
      <w:r w:rsidRPr="002B3B4A">
        <w:rPr>
          <w:rFonts w:asciiTheme="minorHAnsi" w:eastAsia="Calibri" w:hAnsiTheme="minorHAnsi"/>
          <w:i w:val="0"/>
          <w:color w:val="000000"/>
          <w:spacing w:val="0"/>
          <w:sz w:val="36"/>
          <w:szCs w:val="36"/>
          <w:lang w:val="en-GB"/>
        </w:rPr>
        <w:t xml:space="preserve">public policy and how government and civil society can </w:t>
      </w:r>
      <w:r w:rsidR="000E13DC" w:rsidRPr="002B3B4A">
        <w:rPr>
          <w:rFonts w:asciiTheme="minorHAnsi" w:eastAsia="Calibri" w:hAnsiTheme="minorHAnsi"/>
          <w:i w:val="0"/>
          <w:color w:val="000000"/>
          <w:spacing w:val="0"/>
          <w:sz w:val="36"/>
          <w:szCs w:val="36"/>
          <w:lang w:val="en-GB"/>
        </w:rPr>
        <w:t>cooperate</w:t>
      </w:r>
      <w:r w:rsidRPr="002B3B4A">
        <w:rPr>
          <w:rFonts w:asciiTheme="minorHAnsi" w:eastAsia="Calibri" w:hAnsiTheme="minorHAnsi"/>
          <w:i w:val="0"/>
          <w:color w:val="000000"/>
          <w:spacing w:val="0"/>
          <w:sz w:val="36"/>
          <w:szCs w:val="36"/>
          <w:lang w:val="en-GB"/>
        </w:rPr>
        <w:t xml:space="preserve"> will </w:t>
      </w:r>
      <w:r w:rsidR="004111C0" w:rsidRPr="002B3B4A">
        <w:rPr>
          <w:rFonts w:asciiTheme="minorHAnsi" w:eastAsia="Calibri" w:hAnsiTheme="minorHAnsi"/>
          <w:i w:val="0"/>
          <w:color w:val="000000"/>
          <w:spacing w:val="0"/>
          <w:sz w:val="36"/>
          <w:szCs w:val="36"/>
          <w:lang w:val="en-GB"/>
        </w:rPr>
        <w:t>be deli</w:t>
      </w:r>
      <w:r w:rsidR="004111C0" w:rsidRPr="002B3B4A">
        <w:rPr>
          <w:rFonts w:asciiTheme="minorHAnsi" w:eastAsia="Calibri" w:hAnsiTheme="minorHAnsi"/>
          <w:i w:val="0"/>
          <w:color w:val="000000"/>
          <w:spacing w:val="0"/>
          <w:sz w:val="36"/>
          <w:szCs w:val="36"/>
          <w:lang w:val="en-GB"/>
        </w:rPr>
        <w:t>v</w:t>
      </w:r>
      <w:r w:rsidR="004111C0" w:rsidRPr="002B3B4A">
        <w:rPr>
          <w:rFonts w:asciiTheme="minorHAnsi" w:eastAsia="Calibri" w:hAnsiTheme="minorHAnsi"/>
          <w:i w:val="0"/>
          <w:color w:val="000000"/>
          <w:spacing w:val="0"/>
          <w:sz w:val="36"/>
          <w:szCs w:val="36"/>
          <w:lang w:val="en-GB"/>
        </w:rPr>
        <w:t xml:space="preserve">ered by the distinguished speakers to </w:t>
      </w:r>
      <w:r w:rsidRPr="002B3B4A">
        <w:rPr>
          <w:rFonts w:asciiTheme="minorHAnsi" w:eastAsia="Calibri" w:hAnsiTheme="minorHAnsi"/>
          <w:i w:val="0"/>
          <w:color w:val="000000"/>
          <w:spacing w:val="0"/>
          <w:sz w:val="36"/>
          <w:szCs w:val="36"/>
          <w:lang w:val="en-GB"/>
        </w:rPr>
        <w:t xml:space="preserve">follow. </w:t>
      </w:r>
    </w:p>
    <w:p w:rsidR="007A29FC" w:rsidRPr="002B3B4A" w:rsidRDefault="004111C0" w:rsidP="00753A54">
      <w:pPr>
        <w:pStyle w:val="Subhead"/>
        <w:spacing w:after="240"/>
        <w:jc w:val="both"/>
        <w:rPr>
          <w:rFonts w:asciiTheme="minorHAnsi" w:eastAsia="Calibri" w:hAnsiTheme="minorHAnsi"/>
          <w:i w:val="0"/>
          <w:color w:val="000000"/>
          <w:spacing w:val="0"/>
          <w:sz w:val="36"/>
          <w:szCs w:val="36"/>
          <w:lang w:val="en-GB"/>
        </w:rPr>
      </w:pPr>
      <w:r w:rsidRPr="002B3B4A">
        <w:rPr>
          <w:rFonts w:asciiTheme="minorHAnsi" w:eastAsia="Calibri" w:hAnsiTheme="minorHAnsi"/>
          <w:i w:val="0"/>
          <w:color w:val="000000"/>
          <w:spacing w:val="0"/>
          <w:sz w:val="36"/>
          <w:szCs w:val="36"/>
          <w:lang w:val="en-GB"/>
        </w:rPr>
        <w:t xml:space="preserve">I would like to limit myself to a few words regarding Swiss support to Albania. Most of this support comes in the form of cooperation through different projects and programmes. </w:t>
      </w:r>
      <w:r w:rsidR="009202A8" w:rsidRPr="002B3B4A">
        <w:rPr>
          <w:rFonts w:asciiTheme="minorHAnsi" w:eastAsia="Calibri" w:hAnsiTheme="minorHAnsi"/>
          <w:i w:val="0"/>
          <w:color w:val="000000"/>
          <w:spacing w:val="0"/>
          <w:sz w:val="36"/>
          <w:szCs w:val="36"/>
          <w:lang w:val="en-GB"/>
        </w:rPr>
        <w:t>T</w:t>
      </w:r>
      <w:r w:rsidRPr="002B3B4A">
        <w:rPr>
          <w:rFonts w:asciiTheme="minorHAnsi" w:eastAsia="Calibri" w:hAnsiTheme="minorHAnsi"/>
          <w:i w:val="0"/>
          <w:color w:val="000000"/>
          <w:spacing w:val="0"/>
          <w:sz w:val="36"/>
          <w:szCs w:val="36"/>
          <w:lang w:val="en-GB"/>
        </w:rPr>
        <w:t xml:space="preserve">he word cooperation itself already </w:t>
      </w:r>
      <w:r w:rsidR="009202A8" w:rsidRPr="002B3B4A">
        <w:rPr>
          <w:rFonts w:asciiTheme="minorHAnsi" w:eastAsia="Calibri" w:hAnsiTheme="minorHAnsi"/>
          <w:i w:val="0"/>
          <w:color w:val="000000"/>
          <w:spacing w:val="0"/>
          <w:sz w:val="36"/>
          <w:szCs w:val="36"/>
          <w:lang w:val="en-GB"/>
        </w:rPr>
        <w:t xml:space="preserve">includes the </w:t>
      </w:r>
      <w:r w:rsidRPr="002B3B4A">
        <w:rPr>
          <w:rFonts w:asciiTheme="minorHAnsi" w:eastAsia="Calibri" w:hAnsiTheme="minorHAnsi"/>
          <w:i w:val="0"/>
          <w:color w:val="000000"/>
          <w:spacing w:val="0"/>
          <w:sz w:val="36"/>
          <w:szCs w:val="36"/>
          <w:lang w:val="en-GB"/>
        </w:rPr>
        <w:t>essence of our work</w:t>
      </w:r>
      <w:r w:rsidR="009202A8" w:rsidRPr="002B3B4A">
        <w:rPr>
          <w:rFonts w:asciiTheme="minorHAnsi" w:eastAsia="Calibri" w:hAnsiTheme="minorHAnsi"/>
          <w:i w:val="0"/>
          <w:color w:val="000000"/>
          <w:spacing w:val="0"/>
          <w:sz w:val="36"/>
          <w:szCs w:val="36"/>
          <w:lang w:val="en-GB"/>
        </w:rPr>
        <w:t xml:space="preserve">, since cooperation is </w:t>
      </w:r>
      <w:r w:rsidRPr="002B3B4A">
        <w:rPr>
          <w:rFonts w:asciiTheme="minorHAnsi" w:eastAsia="Calibri" w:hAnsiTheme="minorHAnsi"/>
          <w:i w:val="0"/>
          <w:color w:val="000000"/>
          <w:spacing w:val="0"/>
          <w:sz w:val="36"/>
          <w:szCs w:val="36"/>
          <w:lang w:val="en-GB"/>
        </w:rPr>
        <w:t xml:space="preserve">as a fundamental principle for a good functioning </w:t>
      </w:r>
      <w:r w:rsidR="00C23103" w:rsidRPr="002B3B4A">
        <w:rPr>
          <w:rFonts w:asciiTheme="minorHAnsi" w:eastAsia="Calibri" w:hAnsiTheme="minorHAnsi"/>
          <w:i w:val="0"/>
          <w:color w:val="000000"/>
          <w:spacing w:val="0"/>
          <w:sz w:val="36"/>
          <w:szCs w:val="36"/>
          <w:lang w:val="en-GB"/>
        </w:rPr>
        <w:t>country, for democracy to develop, and for the economy to flourish. Today’s workshop is also about c</w:t>
      </w:r>
      <w:r w:rsidR="00C23103" w:rsidRPr="002B3B4A">
        <w:rPr>
          <w:rFonts w:asciiTheme="minorHAnsi" w:eastAsia="Calibri" w:hAnsiTheme="minorHAnsi"/>
          <w:i w:val="0"/>
          <w:color w:val="000000"/>
          <w:spacing w:val="0"/>
          <w:sz w:val="36"/>
          <w:szCs w:val="36"/>
          <w:lang w:val="en-GB"/>
        </w:rPr>
        <w:t>o</w:t>
      </w:r>
      <w:r w:rsidR="00C23103" w:rsidRPr="002B3B4A">
        <w:rPr>
          <w:rFonts w:asciiTheme="minorHAnsi" w:eastAsia="Calibri" w:hAnsiTheme="minorHAnsi"/>
          <w:i w:val="0"/>
          <w:color w:val="000000"/>
          <w:spacing w:val="0"/>
          <w:sz w:val="36"/>
          <w:szCs w:val="36"/>
          <w:lang w:val="en-GB"/>
        </w:rPr>
        <w:t xml:space="preserve">operation. </w:t>
      </w:r>
    </w:p>
    <w:p w:rsidR="00C23103" w:rsidRPr="002B3B4A" w:rsidRDefault="004111C0" w:rsidP="00753A54">
      <w:pPr>
        <w:pStyle w:val="Subhead"/>
        <w:spacing w:after="240"/>
        <w:jc w:val="both"/>
        <w:rPr>
          <w:rFonts w:asciiTheme="minorHAnsi" w:eastAsia="Calibri" w:hAnsiTheme="minorHAnsi"/>
          <w:i w:val="0"/>
          <w:color w:val="000000"/>
          <w:spacing w:val="0"/>
          <w:sz w:val="36"/>
          <w:szCs w:val="36"/>
          <w:lang w:val="en-GB"/>
        </w:rPr>
      </w:pPr>
      <w:r w:rsidRPr="002B3B4A">
        <w:rPr>
          <w:rFonts w:asciiTheme="minorHAnsi" w:eastAsia="Calibri" w:hAnsiTheme="minorHAnsi"/>
          <w:i w:val="0"/>
          <w:color w:val="000000"/>
          <w:spacing w:val="0"/>
          <w:sz w:val="36"/>
          <w:szCs w:val="36"/>
          <w:lang w:val="en-GB"/>
        </w:rPr>
        <w:t xml:space="preserve">Designing and implementing </w:t>
      </w:r>
      <w:r w:rsidR="00C23103" w:rsidRPr="002B3B4A">
        <w:rPr>
          <w:rFonts w:asciiTheme="minorHAnsi" w:eastAsia="Calibri" w:hAnsiTheme="minorHAnsi"/>
          <w:i w:val="0"/>
          <w:color w:val="000000"/>
          <w:spacing w:val="0"/>
          <w:sz w:val="36"/>
          <w:szCs w:val="36"/>
          <w:lang w:val="en-GB"/>
        </w:rPr>
        <w:t xml:space="preserve">of good policies </w:t>
      </w:r>
      <w:r w:rsidRPr="002B3B4A">
        <w:rPr>
          <w:rFonts w:asciiTheme="minorHAnsi" w:eastAsia="Calibri" w:hAnsiTheme="minorHAnsi"/>
          <w:i w:val="0"/>
          <w:color w:val="000000"/>
          <w:spacing w:val="0"/>
          <w:sz w:val="36"/>
          <w:szCs w:val="36"/>
          <w:lang w:val="en-GB"/>
        </w:rPr>
        <w:t xml:space="preserve">is an essential task of any </w:t>
      </w:r>
      <w:r w:rsidR="00C23103" w:rsidRPr="002B3B4A">
        <w:rPr>
          <w:rFonts w:asciiTheme="minorHAnsi" w:eastAsia="Calibri" w:hAnsiTheme="minorHAnsi"/>
          <w:i w:val="0"/>
          <w:color w:val="000000"/>
          <w:spacing w:val="0"/>
          <w:sz w:val="36"/>
          <w:szCs w:val="36"/>
          <w:lang w:val="en-GB"/>
        </w:rPr>
        <w:t xml:space="preserve">government. </w:t>
      </w:r>
      <w:r w:rsidR="009202A8" w:rsidRPr="002B3B4A">
        <w:rPr>
          <w:rFonts w:asciiTheme="minorHAnsi" w:eastAsia="Calibri" w:hAnsiTheme="minorHAnsi"/>
          <w:i w:val="0"/>
          <w:color w:val="000000"/>
          <w:spacing w:val="0"/>
          <w:sz w:val="36"/>
          <w:szCs w:val="36"/>
          <w:lang w:val="en-GB"/>
        </w:rPr>
        <w:t xml:space="preserve">While the meaning of good or bad may be debatable and subject to individual judgement, we can however most certainly affirm that policies will be developed and implemented better and more comprehensively if inputs are generated beyond those provided by the executive and legislative powers. </w:t>
      </w:r>
      <w:r w:rsidR="00BC1877" w:rsidRPr="002B3B4A">
        <w:rPr>
          <w:rFonts w:asciiTheme="minorHAnsi" w:eastAsia="Calibri" w:hAnsiTheme="minorHAnsi"/>
          <w:i w:val="0"/>
          <w:color w:val="000000"/>
          <w:spacing w:val="0"/>
          <w:sz w:val="36"/>
          <w:szCs w:val="36"/>
          <w:lang w:val="en-GB"/>
        </w:rPr>
        <w:t>Here t</w:t>
      </w:r>
      <w:r w:rsidR="009202A8" w:rsidRPr="002B3B4A">
        <w:rPr>
          <w:rFonts w:asciiTheme="minorHAnsi" w:eastAsia="Calibri" w:hAnsiTheme="minorHAnsi"/>
          <w:i w:val="0"/>
          <w:color w:val="000000"/>
          <w:spacing w:val="0"/>
          <w:sz w:val="36"/>
          <w:szCs w:val="36"/>
          <w:lang w:val="en-GB"/>
        </w:rPr>
        <w:t>he c</w:t>
      </w:r>
      <w:r w:rsidR="00C23103" w:rsidRPr="002B3B4A">
        <w:rPr>
          <w:rFonts w:asciiTheme="minorHAnsi" w:eastAsia="Calibri" w:hAnsiTheme="minorHAnsi"/>
          <w:i w:val="0"/>
          <w:color w:val="000000"/>
          <w:spacing w:val="0"/>
          <w:sz w:val="36"/>
          <w:szCs w:val="36"/>
          <w:lang w:val="en-GB"/>
        </w:rPr>
        <w:t xml:space="preserve">ivil society, </w:t>
      </w:r>
      <w:r w:rsidR="009202A8" w:rsidRPr="002B3B4A">
        <w:rPr>
          <w:rFonts w:asciiTheme="minorHAnsi" w:eastAsia="Calibri" w:hAnsiTheme="minorHAnsi"/>
          <w:i w:val="0"/>
          <w:color w:val="000000"/>
          <w:spacing w:val="0"/>
          <w:sz w:val="36"/>
          <w:szCs w:val="36"/>
          <w:lang w:val="en-GB"/>
        </w:rPr>
        <w:t xml:space="preserve">the academic world </w:t>
      </w:r>
      <w:r w:rsidR="009202A8" w:rsidRPr="002B3B4A">
        <w:rPr>
          <w:rFonts w:asciiTheme="minorHAnsi" w:eastAsia="Calibri" w:hAnsiTheme="minorHAnsi"/>
          <w:i w:val="0"/>
          <w:color w:val="000000"/>
          <w:spacing w:val="0"/>
          <w:sz w:val="36"/>
          <w:szCs w:val="36"/>
          <w:lang w:val="en-GB"/>
        </w:rPr>
        <w:lastRenderedPageBreak/>
        <w:t xml:space="preserve">and </w:t>
      </w:r>
      <w:r w:rsidR="00C23103" w:rsidRPr="002B3B4A">
        <w:rPr>
          <w:rFonts w:asciiTheme="minorHAnsi" w:eastAsia="Calibri" w:hAnsiTheme="minorHAnsi"/>
          <w:i w:val="0"/>
          <w:color w:val="000000"/>
          <w:spacing w:val="0"/>
          <w:sz w:val="36"/>
          <w:szCs w:val="36"/>
          <w:lang w:val="en-GB"/>
        </w:rPr>
        <w:t xml:space="preserve">researchers, </w:t>
      </w:r>
      <w:r w:rsidR="009202A8" w:rsidRPr="002B3B4A">
        <w:rPr>
          <w:rFonts w:asciiTheme="minorHAnsi" w:eastAsia="Calibri" w:hAnsiTheme="minorHAnsi"/>
          <w:i w:val="0"/>
          <w:color w:val="000000"/>
          <w:spacing w:val="0"/>
          <w:sz w:val="36"/>
          <w:szCs w:val="36"/>
          <w:lang w:val="en-GB"/>
        </w:rPr>
        <w:t xml:space="preserve">the </w:t>
      </w:r>
      <w:r w:rsidR="00C23103" w:rsidRPr="002B3B4A">
        <w:rPr>
          <w:rFonts w:asciiTheme="minorHAnsi" w:eastAsia="Calibri" w:hAnsiTheme="minorHAnsi"/>
          <w:i w:val="0"/>
          <w:color w:val="000000"/>
          <w:spacing w:val="0"/>
          <w:sz w:val="36"/>
          <w:szCs w:val="36"/>
          <w:lang w:val="en-GB"/>
        </w:rPr>
        <w:t>media and inter</w:t>
      </w:r>
      <w:r w:rsidR="009202A8" w:rsidRPr="002B3B4A">
        <w:rPr>
          <w:rFonts w:asciiTheme="minorHAnsi" w:eastAsia="Calibri" w:hAnsiTheme="minorHAnsi"/>
          <w:i w:val="0"/>
          <w:color w:val="000000"/>
          <w:spacing w:val="0"/>
          <w:sz w:val="36"/>
          <w:szCs w:val="36"/>
          <w:lang w:val="en-GB"/>
        </w:rPr>
        <w:t xml:space="preserve">national organisations should all </w:t>
      </w:r>
      <w:r w:rsidR="00C23103" w:rsidRPr="002B3B4A">
        <w:rPr>
          <w:rFonts w:asciiTheme="minorHAnsi" w:eastAsia="Calibri" w:hAnsiTheme="minorHAnsi"/>
          <w:i w:val="0"/>
          <w:color w:val="000000"/>
          <w:spacing w:val="0"/>
          <w:sz w:val="36"/>
          <w:szCs w:val="36"/>
          <w:lang w:val="en-GB"/>
        </w:rPr>
        <w:t xml:space="preserve">be involved </w:t>
      </w:r>
      <w:r w:rsidR="00BC1877" w:rsidRPr="002B3B4A">
        <w:rPr>
          <w:rFonts w:asciiTheme="minorHAnsi" w:eastAsia="Calibri" w:hAnsiTheme="minorHAnsi"/>
          <w:i w:val="0"/>
          <w:color w:val="000000"/>
          <w:spacing w:val="0"/>
          <w:sz w:val="36"/>
          <w:szCs w:val="36"/>
          <w:lang w:val="en-GB"/>
        </w:rPr>
        <w:t xml:space="preserve">actors to </w:t>
      </w:r>
      <w:r w:rsidR="00C23103" w:rsidRPr="002B3B4A">
        <w:rPr>
          <w:rFonts w:asciiTheme="minorHAnsi" w:eastAsia="Calibri" w:hAnsiTheme="minorHAnsi"/>
          <w:i w:val="0"/>
          <w:color w:val="000000"/>
          <w:spacing w:val="0"/>
          <w:sz w:val="36"/>
          <w:szCs w:val="36"/>
          <w:lang w:val="en-GB"/>
        </w:rPr>
        <w:t xml:space="preserve">cooperate </w:t>
      </w:r>
      <w:r w:rsidR="009202A8" w:rsidRPr="002B3B4A">
        <w:rPr>
          <w:rFonts w:asciiTheme="minorHAnsi" w:eastAsia="Calibri" w:hAnsiTheme="minorHAnsi"/>
          <w:i w:val="0"/>
          <w:color w:val="000000"/>
          <w:spacing w:val="0"/>
          <w:sz w:val="36"/>
          <w:szCs w:val="36"/>
          <w:lang w:val="en-GB"/>
        </w:rPr>
        <w:t xml:space="preserve">for </w:t>
      </w:r>
      <w:r w:rsidR="00C23103" w:rsidRPr="002B3B4A">
        <w:rPr>
          <w:rFonts w:asciiTheme="minorHAnsi" w:eastAsia="Calibri" w:hAnsiTheme="minorHAnsi"/>
          <w:i w:val="0"/>
          <w:color w:val="000000"/>
          <w:spacing w:val="0"/>
          <w:sz w:val="36"/>
          <w:szCs w:val="36"/>
          <w:lang w:val="en-GB"/>
        </w:rPr>
        <w:t xml:space="preserve">public policy making </w:t>
      </w:r>
      <w:r w:rsidR="009202A8" w:rsidRPr="002B3B4A">
        <w:rPr>
          <w:rFonts w:asciiTheme="minorHAnsi" w:eastAsia="Calibri" w:hAnsiTheme="minorHAnsi"/>
          <w:i w:val="0"/>
          <w:color w:val="000000"/>
          <w:spacing w:val="0"/>
          <w:sz w:val="36"/>
          <w:szCs w:val="36"/>
          <w:lang w:val="en-GB"/>
        </w:rPr>
        <w:t>to become</w:t>
      </w:r>
      <w:r w:rsidR="00065470" w:rsidRPr="002B3B4A">
        <w:rPr>
          <w:rFonts w:asciiTheme="minorHAnsi" w:eastAsia="Calibri" w:hAnsiTheme="minorHAnsi"/>
          <w:i w:val="0"/>
          <w:color w:val="000000"/>
          <w:spacing w:val="0"/>
          <w:sz w:val="36"/>
          <w:szCs w:val="36"/>
          <w:lang w:val="en-GB"/>
        </w:rPr>
        <w:t xml:space="preserve"> a smooth</w:t>
      </w:r>
      <w:r w:rsidR="009202A8" w:rsidRPr="002B3B4A">
        <w:rPr>
          <w:rFonts w:asciiTheme="minorHAnsi" w:eastAsia="Calibri" w:hAnsiTheme="minorHAnsi"/>
          <w:i w:val="0"/>
          <w:color w:val="000000"/>
          <w:spacing w:val="0"/>
          <w:sz w:val="36"/>
          <w:szCs w:val="36"/>
          <w:lang w:val="en-GB"/>
        </w:rPr>
        <w:t>er</w:t>
      </w:r>
      <w:r w:rsidR="00065470" w:rsidRPr="002B3B4A">
        <w:rPr>
          <w:rFonts w:asciiTheme="minorHAnsi" w:eastAsia="Calibri" w:hAnsiTheme="minorHAnsi"/>
          <w:i w:val="0"/>
          <w:color w:val="000000"/>
          <w:spacing w:val="0"/>
          <w:sz w:val="36"/>
          <w:szCs w:val="36"/>
          <w:lang w:val="en-GB"/>
        </w:rPr>
        <w:t xml:space="preserve"> </w:t>
      </w:r>
      <w:r w:rsidR="00F36DEE" w:rsidRPr="002B3B4A">
        <w:rPr>
          <w:rFonts w:asciiTheme="minorHAnsi" w:eastAsia="Calibri" w:hAnsiTheme="minorHAnsi"/>
          <w:i w:val="0"/>
          <w:color w:val="000000"/>
          <w:spacing w:val="0"/>
          <w:sz w:val="36"/>
          <w:szCs w:val="36"/>
          <w:lang w:val="en-GB"/>
        </w:rPr>
        <w:t xml:space="preserve">and </w:t>
      </w:r>
      <w:r w:rsidR="009202A8" w:rsidRPr="002B3B4A">
        <w:rPr>
          <w:rFonts w:asciiTheme="minorHAnsi" w:eastAsia="Calibri" w:hAnsiTheme="minorHAnsi"/>
          <w:i w:val="0"/>
          <w:color w:val="000000"/>
          <w:spacing w:val="0"/>
          <w:sz w:val="36"/>
          <w:szCs w:val="36"/>
          <w:lang w:val="en-GB"/>
        </w:rPr>
        <w:t xml:space="preserve">more </w:t>
      </w:r>
      <w:r w:rsidR="00F36DEE" w:rsidRPr="002B3B4A">
        <w:rPr>
          <w:rFonts w:asciiTheme="minorHAnsi" w:eastAsia="Calibri" w:hAnsiTheme="minorHAnsi"/>
          <w:i w:val="0"/>
          <w:color w:val="000000"/>
          <w:spacing w:val="0"/>
          <w:sz w:val="36"/>
          <w:szCs w:val="36"/>
          <w:lang w:val="en-GB"/>
        </w:rPr>
        <w:t xml:space="preserve">transparent </w:t>
      </w:r>
      <w:r w:rsidR="00065470" w:rsidRPr="002B3B4A">
        <w:rPr>
          <w:rFonts w:asciiTheme="minorHAnsi" w:eastAsia="Calibri" w:hAnsiTheme="minorHAnsi"/>
          <w:i w:val="0"/>
          <w:color w:val="000000"/>
          <w:spacing w:val="0"/>
          <w:sz w:val="36"/>
          <w:szCs w:val="36"/>
          <w:lang w:val="en-GB"/>
        </w:rPr>
        <w:t xml:space="preserve">process. </w:t>
      </w:r>
      <w:r w:rsidR="00BC1877" w:rsidRPr="002B3B4A">
        <w:rPr>
          <w:rFonts w:asciiTheme="minorHAnsi" w:eastAsia="Calibri" w:hAnsiTheme="minorHAnsi"/>
          <w:i w:val="0"/>
          <w:color w:val="000000"/>
          <w:spacing w:val="0"/>
          <w:sz w:val="36"/>
          <w:szCs w:val="36"/>
          <w:lang w:val="en-GB"/>
        </w:rPr>
        <w:t>If then information on past discussions and decisions is also available to present and future generations, a virtuous circle is in the making.</w:t>
      </w:r>
    </w:p>
    <w:p w:rsidR="00C23103" w:rsidRPr="002B3B4A" w:rsidRDefault="00065470" w:rsidP="00753A54">
      <w:pPr>
        <w:pStyle w:val="Subhead"/>
        <w:spacing w:after="240"/>
        <w:jc w:val="both"/>
        <w:rPr>
          <w:rFonts w:asciiTheme="minorHAnsi" w:eastAsia="Calibri" w:hAnsiTheme="minorHAnsi"/>
          <w:i w:val="0"/>
          <w:color w:val="000000"/>
          <w:spacing w:val="0"/>
          <w:sz w:val="36"/>
          <w:szCs w:val="36"/>
          <w:lang w:val="en-GB"/>
        </w:rPr>
      </w:pPr>
      <w:r w:rsidRPr="002B3B4A">
        <w:rPr>
          <w:rFonts w:asciiTheme="minorHAnsi" w:eastAsia="Calibri" w:hAnsiTheme="minorHAnsi"/>
          <w:i w:val="0"/>
          <w:color w:val="000000"/>
          <w:spacing w:val="0"/>
          <w:sz w:val="36"/>
          <w:szCs w:val="36"/>
          <w:lang w:val="en-GB"/>
        </w:rPr>
        <w:t>That is why Switzerland has supported several pr</w:t>
      </w:r>
      <w:r w:rsidR="009D1704" w:rsidRPr="002B3B4A">
        <w:rPr>
          <w:rFonts w:asciiTheme="minorHAnsi" w:eastAsia="Calibri" w:hAnsiTheme="minorHAnsi"/>
          <w:i w:val="0"/>
          <w:color w:val="000000"/>
          <w:spacing w:val="0"/>
          <w:sz w:val="36"/>
          <w:szCs w:val="36"/>
          <w:lang w:val="en-GB"/>
        </w:rPr>
        <w:t>ojects aim</w:t>
      </w:r>
      <w:r w:rsidR="00AD4720" w:rsidRPr="002B3B4A">
        <w:rPr>
          <w:rFonts w:asciiTheme="minorHAnsi" w:eastAsia="Calibri" w:hAnsiTheme="minorHAnsi"/>
          <w:i w:val="0"/>
          <w:color w:val="000000"/>
          <w:spacing w:val="0"/>
          <w:sz w:val="36"/>
          <w:szCs w:val="36"/>
          <w:lang w:val="en-GB"/>
        </w:rPr>
        <w:t>ing</w:t>
      </w:r>
      <w:r w:rsidR="009D1704" w:rsidRPr="002B3B4A">
        <w:rPr>
          <w:rFonts w:asciiTheme="minorHAnsi" w:eastAsia="Calibri" w:hAnsiTheme="minorHAnsi"/>
          <w:i w:val="0"/>
          <w:color w:val="000000"/>
          <w:spacing w:val="0"/>
          <w:sz w:val="36"/>
          <w:szCs w:val="36"/>
          <w:lang w:val="en-GB"/>
        </w:rPr>
        <w:t xml:space="preserve"> at improving</w:t>
      </w:r>
      <w:r w:rsidRPr="002B3B4A">
        <w:rPr>
          <w:rFonts w:asciiTheme="minorHAnsi" w:eastAsia="Calibri" w:hAnsiTheme="minorHAnsi"/>
          <w:i w:val="0"/>
          <w:color w:val="000000"/>
          <w:spacing w:val="0"/>
          <w:sz w:val="36"/>
          <w:szCs w:val="36"/>
          <w:lang w:val="en-GB"/>
        </w:rPr>
        <w:t xml:space="preserve"> data collection, academic and social research, and civil society functioning. For example su</w:t>
      </w:r>
      <w:r w:rsidR="00AD4720" w:rsidRPr="002B3B4A">
        <w:rPr>
          <w:rFonts w:asciiTheme="minorHAnsi" w:eastAsia="Calibri" w:hAnsiTheme="minorHAnsi"/>
          <w:i w:val="0"/>
          <w:color w:val="000000"/>
          <w:spacing w:val="0"/>
          <w:sz w:val="36"/>
          <w:szCs w:val="36"/>
          <w:lang w:val="en-GB"/>
        </w:rPr>
        <w:t>pport to</w:t>
      </w:r>
      <w:r w:rsidR="009D1704" w:rsidRPr="002B3B4A">
        <w:rPr>
          <w:rFonts w:asciiTheme="minorHAnsi" w:eastAsia="Calibri" w:hAnsiTheme="minorHAnsi"/>
          <w:i w:val="0"/>
          <w:color w:val="000000"/>
          <w:spacing w:val="0"/>
          <w:sz w:val="36"/>
          <w:szCs w:val="36"/>
          <w:lang w:val="en-GB"/>
        </w:rPr>
        <w:t xml:space="preserve"> INSTAT </w:t>
      </w:r>
      <w:r w:rsidR="00AD4720" w:rsidRPr="002B3B4A">
        <w:rPr>
          <w:rFonts w:asciiTheme="minorHAnsi" w:eastAsia="Calibri" w:hAnsiTheme="minorHAnsi"/>
          <w:i w:val="0"/>
          <w:color w:val="000000"/>
          <w:spacing w:val="0"/>
          <w:sz w:val="36"/>
          <w:szCs w:val="36"/>
          <w:lang w:val="en-GB"/>
        </w:rPr>
        <w:t>h</w:t>
      </w:r>
      <w:r w:rsidR="00A11BC9" w:rsidRPr="002B3B4A">
        <w:rPr>
          <w:rFonts w:asciiTheme="minorHAnsi" w:eastAsia="Calibri" w:hAnsiTheme="minorHAnsi"/>
          <w:i w:val="0"/>
          <w:color w:val="000000"/>
          <w:spacing w:val="0"/>
          <w:sz w:val="36"/>
          <w:szCs w:val="36"/>
          <w:lang w:val="en-GB"/>
        </w:rPr>
        <w:t xml:space="preserve">as </w:t>
      </w:r>
      <w:r w:rsidR="00F24A80" w:rsidRPr="002B3B4A">
        <w:rPr>
          <w:rFonts w:asciiTheme="minorHAnsi" w:eastAsia="Calibri" w:hAnsiTheme="minorHAnsi"/>
          <w:i w:val="0"/>
          <w:color w:val="000000"/>
          <w:spacing w:val="0"/>
          <w:sz w:val="36"/>
          <w:szCs w:val="36"/>
          <w:lang w:val="en-GB"/>
        </w:rPr>
        <w:t xml:space="preserve">contributed to improve its capacity to </w:t>
      </w:r>
      <w:r w:rsidR="00A11BC9" w:rsidRPr="002B3B4A">
        <w:rPr>
          <w:rFonts w:asciiTheme="minorHAnsi" w:eastAsia="Calibri" w:hAnsiTheme="minorHAnsi"/>
          <w:i w:val="0"/>
          <w:color w:val="000000"/>
          <w:spacing w:val="0"/>
          <w:sz w:val="36"/>
          <w:szCs w:val="36"/>
          <w:lang w:val="en-GB"/>
        </w:rPr>
        <w:t>assist in public pol</w:t>
      </w:r>
      <w:r w:rsidR="00A11BC9" w:rsidRPr="002B3B4A">
        <w:rPr>
          <w:rFonts w:asciiTheme="minorHAnsi" w:eastAsia="Calibri" w:hAnsiTheme="minorHAnsi"/>
          <w:i w:val="0"/>
          <w:color w:val="000000"/>
          <w:spacing w:val="0"/>
          <w:sz w:val="36"/>
          <w:szCs w:val="36"/>
          <w:lang w:val="en-GB"/>
        </w:rPr>
        <w:t>i</w:t>
      </w:r>
      <w:r w:rsidR="00A11BC9" w:rsidRPr="002B3B4A">
        <w:rPr>
          <w:rFonts w:asciiTheme="minorHAnsi" w:eastAsia="Calibri" w:hAnsiTheme="minorHAnsi"/>
          <w:i w:val="0"/>
          <w:color w:val="000000"/>
          <w:spacing w:val="0"/>
          <w:sz w:val="36"/>
          <w:szCs w:val="36"/>
          <w:lang w:val="en-GB"/>
        </w:rPr>
        <w:t xml:space="preserve">cy making in Albania. Likewise in one of our regional projects </w:t>
      </w:r>
      <w:r w:rsidR="00F24A80" w:rsidRPr="002B3B4A">
        <w:rPr>
          <w:rFonts w:asciiTheme="minorHAnsi" w:eastAsia="Calibri" w:hAnsiTheme="minorHAnsi"/>
          <w:i w:val="0"/>
          <w:color w:val="000000"/>
          <w:spacing w:val="0"/>
          <w:sz w:val="36"/>
          <w:szCs w:val="36"/>
          <w:lang w:val="en-GB"/>
        </w:rPr>
        <w:t>promoting</w:t>
      </w:r>
      <w:r w:rsidR="00A11BC9" w:rsidRPr="002B3B4A">
        <w:rPr>
          <w:rFonts w:asciiTheme="minorHAnsi" w:eastAsia="Calibri" w:hAnsiTheme="minorHAnsi"/>
          <w:i w:val="0"/>
          <w:color w:val="000000"/>
          <w:spacing w:val="0"/>
          <w:sz w:val="36"/>
          <w:szCs w:val="36"/>
          <w:lang w:val="en-GB"/>
        </w:rPr>
        <w:t xml:space="preserve"> research, we have supported over 50 initiatives aim</w:t>
      </w:r>
      <w:r w:rsidR="00F24A80" w:rsidRPr="002B3B4A">
        <w:rPr>
          <w:rFonts w:asciiTheme="minorHAnsi" w:eastAsia="Calibri" w:hAnsiTheme="minorHAnsi"/>
          <w:i w:val="0"/>
          <w:color w:val="000000"/>
          <w:spacing w:val="0"/>
          <w:sz w:val="36"/>
          <w:szCs w:val="36"/>
          <w:lang w:val="en-GB"/>
        </w:rPr>
        <w:t>ing</w:t>
      </w:r>
      <w:r w:rsidR="00A11BC9" w:rsidRPr="002B3B4A">
        <w:rPr>
          <w:rFonts w:asciiTheme="minorHAnsi" w:eastAsia="Calibri" w:hAnsiTheme="minorHAnsi"/>
          <w:i w:val="0"/>
          <w:color w:val="000000"/>
          <w:spacing w:val="0"/>
          <w:sz w:val="36"/>
          <w:szCs w:val="36"/>
          <w:lang w:val="en-GB"/>
        </w:rPr>
        <w:t xml:space="preserve"> at producing valuable knowledge which </w:t>
      </w:r>
      <w:r w:rsidR="00F24A80" w:rsidRPr="002B3B4A">
        <w:rPr>
          <w:rFonts w:asciiTheme="minorHAnsi" w:eastAsia="Calibri" w:hAnsiTheme="minorHAnsi"/>
          <w:i w:val="0"/>
          <w:color w:val="000000"/>
          <w:spacing w:val="0"/>
          <w:sz w:val="36"/>
          <w:szCs w:val="36"/>
          <w:lang w:val="en-GB"/>
        </w:rPr>
        <w:t xml:space="preserve">again </w:t>
      </w:r>
      <w:r w:rsidR="00A11BC9" w:rsidRPr="002B3B4A">
        <w:rPr>
          <w:rFonts w:asciiTheme="minorHAnsi" w:eastAsia="Calibri" w:hAnsiTheme="minorHAnsi"/>
          <w:i w:val="0"/>
          <w:color w:val="000000"/>
          <w:spacing w:val="0"/>
          <w:sz w:val="36"/>
          <w:szCs w:val="36"/>
          <w:lang w:val="en-GB"/>
        </w:rPr>
        <w:t>can i</w:t>
      </w:r>
      <w:r w:rsidR="00A11BC9" w:rsidRPr="002B3B4A">
        <w:rPr>
          <w:rFonts w:asciiTheme="minorHAnsi" w:eastAsia="Calibri" w:hAnsiTheme="minorHAnsi"/>
          <w:i w:val="0"/>
          <w:color w:val="000000"/>
          <w:spacing w:val="0"/>
          <w:sz w:val="36"/>
          <w:szCs w:val="36"/>
          <w:lang w:val="en-GB"/>
        </w:rPr>
        <w:t>n</w:t>
      </w:r>
      <w:r w:rsidR="00A11BC9" w:rsidRPr="002B3B4A">
        <w:rPr>
          <w:rFonts w:asciiTheme="minorHAnsi" w:eastAsia="Calibri" w:hAnsiTheme="minorHAnsi"/>
          <w:i w:val="0"/>
          <w:color w:val="000000"/>
          <w:spacing w:val="0"/>
          <w:sz w:val="36"/>
          <w:szCs w:val="36"/>
          <w:lang w:val="en-GB"/>
        </w:rPr>
        <w:t xml:space="preserve">form public policy and decision making. </w:t>
      </w:r>
      <w:r w:rsidR="000B2C1C" w:rsidRPr="002B3B4A">
        <w:rPr>
          <w:rFonts w:asciiTheme="minorHAnsi" w:eastAsia="Calibri" w:hAnsiTheme="minorHAnsi"/>
          <w:i w:val="0"/>
          <w:color w:val="000000"/>
          <w:spacing w:val="0"/>
          <w:sz w:val="36"/>
          <w:szCs w:val="36"/>
          <w:lang w:val="en-GB"/>
        </w:rPr>
        <w:t xml:space="preserve">Finally, our flagship programmes are directed at </w:t>
      </w:r>
      <w:r w:rsidR="00F24A80" w:rsidRPr="002B3B4A">
        <w:rPr>
          <w:rFonts w:asciiTheme="minorHAnsi" w:eastAsia="Calibri" w:hAnsiTheme="minorHAnsi"/>
          <w:i w:val="0"/>
          <w:color w:val="000000"/>
          <w:spacing w:val="0"/>
          <w:sz w:val="36"/>
          <w:szCs w:val="36"/>
          <w:lang w:val="en-GB"/>
        </w:rPr>
        <w:t xml:space="preserve">improving </w:t>
      </w:r>
      <w:r w:rsidR="000B2C1C" w:rsidRPr="002B3B4A">
        <w:rPr>
          <w:rFonts w:asciiTheme="minorHAnsi" w:eastAsia="Calibri" w:hAnsiTheme="minorHAnsi"/>
          <w:i w:val="0"/>
          <w:color w:val="000000"/>
          <w:spacing w:val="0"/>
          <w:sz w:val="36"/>
          <w:szCs w:val="36"/>
          <w:lang w:val="en-GB"/>
        </w:rPr>
        <w:t xml:space="preserve">governance and strengthening </w:t>
      </w:r>
      <w:r w:rsidR="00F24A80" w:rsidRPr="002B3B4A">
        <w:rPr>
          <w:rFonts w:asciiTheme="minorHAnsi" w:eastAsia="Calibri" w:hAnsiTheme="minorHAnsi"/>
          <w:i w:val="0"/>
          <w:color w:val="000000"/>
          <w:spacing w:val="0"/>
          <w:sz w:val="36"/>
          <w:szCs w:val="36"/>
          <w:lang w:val="en-GB"/>
        </w:rPr>
        <w:t xml:space="preserve">the </w:t>
      </w:r>
      <w:r w:rsidR="000B2C1C" w:rsidRPr="002B3B4A">
        <w:rPr>
          <w:rFonts w:asciiTheme="minorHAnsi" w:eastAsia="Calibri" w:hAnsiTheme="minorHAnsi"/>
          <w:i w:val="0"/>
          <w:color w:val="000000"/>
          <w:spacing w:val="0"/>
          <w:sz w:val="36"/>
          <w:szCs w:val="36"/>
          <w:lang w:val="en-GB"/>
        </w:rPr>
        <w:t xml:space="preserve">civil society. </w:t>
      </w:r>
    </w:p>
    <w:p w:rsidR="00A11BC9" w:rsidRPr="002B3B4A" w:rsidRDefault="009D1704" w:rsidP="00753A54">
      <w:pPr>
        <w:pStyle w:val="Subhead"/>
        <w:spacing w:after="240"/>
        <w:jc w:val="both"/>
        <w:rPr>
          <w:rFonts w:asciiTheme="minorHAnsi" w:eastAsia="Calibri" w:hAnsiTheme="minorHAnsi"/>
          <w:i w:val="0"/>
          <w:color w:val="000000"/>
          <w:spacing w:val="0"/>
          <w:sz w:val="36"/>
          <w:szCs w:val="36"/>
          <w:lang w:val="en-GB"/>
        </w:rPr>
      </w:pPr>
      <w:r w:rsidRPr="002B3B4A">
        <w:rPr>
          <w:rFonts w:asciiTheme="minorHAnsi" w:eastAsia="Calibri" w:hAnsiTheme="minorHAnsi"/>
          <w:i w:val="0"/>
          <w:color w:val="000000"/>
          <w:spacing w:val="0"/>
          <w:sz w:val="36"/>
          <w:szCs w:val="36"/>
          <w:lang w:val="en-GB"/>
        </w:rPr>
        <w:t xml:space="preserve">The public policy repository presented </w:t>
      </w:r>
      <w:r w:rsidR="00F24A80" w:rsidRPr="002B3B4A">
        <w:rPr>
          <w:rFonts w:asciiTheme="minorHAnsi" w:eastAsia="Calibri" w:hAnsiTheme="minorHAnsi"/>
          <w:i w:val="0"/>
          <w:color w:val="000000"/>
          <w:spacing w:val="0"/>
          <w:sz w:val="36"/>
          <w:szCs w:val="36"/>
          <w:lang w:val="en-GB"/>
        </w:rPr>
        <w:t xml:space="preserve">here </w:t>
      </w:r>
      <w:r w:rsidRPr="002B3B4A">
        <w:rPr>
          <w:rFonts w:asciiTheme="minorHAnsi" w:eastAsia="Calibri" w:hAnsiTheme="minorHAnsi"/>
          <w:i w:val="0"/>
          <w:color w:val="000000"/>
          <w:spacing w:val="0"/>
          <w:sz w:val="36"/>
          <w:szCs w:val="36"/>
          <w:lang w:val="en-GB"/>
        </w:rPr>
        <w:t xml:space="preserve">today </w:t>
      </w:r>
      <w:r w:rsidR="00F563E7" w:rsidRPr="002B3B4A">
        <w:rPr>
          <w:rFonts w:asciiTheme="minorHAnsi" w:eastAsia="Calibri" w:hAnsiTheme="minorHAnsi"/>
          <w:i w:val="0"/>
          <w:color w:val="000000"/>
          <w:spacing w:val="0"/>
          <w:sz w:val="36"/>
          <w:szCs w:val="36"/>
          <w:lang w:val="en-GB"/>
        </w:rPr>
        <w:t>i</w:t>
      </w:r>
      <w:r w:rsidR="000B2C1C" w:rsidRPr="002B3B4A">
        <w:rPr>
          <w:rFonts w:asciiTheme="minorHAnsi" w:eastAsia="Calibri" w:hAnsiTheme="minorHAnsi"/>
          <w:i w:val="0"/>
          <w:color w:val="000000"/>
          <w:spacing w:val="0"/>
          <w:sz w:val="36"/>
          <w:szCs w:val="36"/>
          <w:lang w:val="en-GB"/>
        </w:rPr>
        <w:t>s another step towards improving public policy making and the cooper</w:t>
      </w:r>
      <w:r w:rsidR="000B2C1C" w:rsidRPr="002B3B4A">
        <w:rPr>
          <w:rFonts w:asciiTheme="minorHAnsi" w:eastAsia="Calibri" w:hAnsiTheme="minorHAnsi"/>
          <w:i w:val="0"/>
          <w:color w:val="000000"/>
          <w:spacing w:val="0"/>
          <w:sz w:val="36"/>
          <w:szCs w:val="36"/>
          <w:lang w:val="en-GB"/>
        </w:rPr>
        <w:t>a</w:t>
      </w:r>
      <w:r w:rsidR="000B2C1C" w:rsidRPr="002B3B4A">
        <w:rPr>
          <w:rFonts w:asciiTheme="minorHAnsi" w:eastAsia="Calibri" w:hAnsiTheme="minorHAnsi"/>
          <w:i w:val="0"/>
          <w:color w:val="000000"/>
          <w:spacing w:val="0"/>
          <w:sz w:val="36"/>
          <w:szCs w:val="36"/>
          <w:lang w:val="en-GB"/>
        </w:rPr>
        <w:t xml:space="preserve">tion between </w:t>
      </w:r>
      <w:r w:rsidR="00F24A80" w:rsidRPr="002B3B4A">
        <w:rPr>
          <w:rFonts w:asciiTheme="minorHAnsi" w:eastAsia="Calibri" w:hAnsiTheme="minorHAnsi"/>
          <w:i w:val="0"/>
          <w:color w:val="000000"/>
          <w:spacing w:val="0"/>
          <w:sz w:val="36"/>
          <w:szCs w:val="36"/>
          <w:lang w:val="en-GB"/>
        </w:rPr>
        <w:t>different stakeholders</w:t>
      </w:r>
      <w:r w:rsidR="000B2C1C" w:rsidRPr="002B3B4A">
        <w:rPr>
          <w:rFonts w:asciiTheme="minorHAnsi" w:eastAsia="Calibri" w:hAnsiTheme="minorHAnsi"/>
          <w:i w:val="0"/>
          <w:color w:val="000000"/>
          <w:spacing w:val="0"/>
          <w:sz w:val="36"/>
          <w:szCs w:val="36"/>
          <w:lang w:val="en-GB"/>
        </w:rPr>
        <w:t xml:space="preserve">. It’s an innovative way of presenting to the public and relevant institutions </w:t>
      </w:r>
      <w:r w:rsidR="00F36DEE" w:rsidRPr="002B3B4A">
        <w:rPr>
          <w:rFonts w:asciiTheme="minorHAnsi" w:eastAsia="Calibri" w:hAnsiTheme="minorHAnsi"/>
          <w:i w:val="0"/>
          <w:color w:val="000000"/>
          <w:spacing w:val="0"/>
          <w:sz w:val="36"/>
          <w:szCs w:val="36"/>
          <w:lang w:val="en-GB"/>
        </w:rPr>
        <w:t xml:space="preserve">a </w:t>
      </w:r>
      <w:r w:rsidR="007153BE" w:rsidRPr="002B3B4A">
        <w:rPr>
          <w:rFonts w:asciiTheme="minorHAnsi" w:eastAsia="Calibri" w:hAnsiTheme="minorHAnsi"/>
          <w:i w:val="0"/>
          <w:color w:val="000000"/>
          <w:spacing w:val="0"/>
          <w:sz w:val="36"/>
          <w:szCs w:val="36"/>
          <w:lang w:val="en-GB"/>
        </w:rPr>
        <w:t xml:space="preserve">substantial </w:t>
      </w:r>
      <w:r w:rsidR="00F36DEE" w:rsidRPr="002B3B4A">
        <w:rPr>
          <w:rFonts w:asciiTheme="minorHAnsi" w:eastAsia="Calibri" w:hAnsiTheme="minorHAnsi"/>
          <w:i w:val="0"/>
          <w:color w:val="000000"/>
          <w:spacing w:val="0"/>
          <w:sz w:val="36"/>
          <w:szCs w:val="36"/>
          <w:lang w:val="en-GB"/>
        </w:rPr>
        <w:t xml:space="preserve">knowledge base. </w:t>
      </w:r>
      <w:r w:rsidR="007153BE" w:rsidRPr="002B3B4A">
        <w:rPr>
          <w:rFonts w:asciiTheme="minorHAnsi" w:eastAsia="Calibri" w:hAnsiTheme="minorHAnsi"/>
          <w:i w:val="0"/>
          <w:color w:val="000000"/>
          <w:spacing w:val="0"/>
          <w:sz w:val="36"/>
          <w:szCs w:val="36"/>
          <w:lang w:val="en-GB"/>
        </w:rPr>
        <w:t>My distinguished colleagues will tell you more about the public policy repository and how key elements such as i</w:t>
      </w:r>
      <w:r w:rsidR="00CA22DA" w:rsidRPr="002B3B4A">
        <w:rPr>
          <w:rFonts w:asciiTheme="minorHAnsi" w:eastAsia="Calibri" w:hAnsiTheme="minorHAnsi"/>
          <w:i w:val="0"/>
          <w:color w:val="000000"/>
          <w:spacing w:val="0"/>
          <w:sz w:val="36"/>
          <w:szCs w:val="36"/>
          <w:lang w:val="en-GB"/>
        </w:rPr>
        <w:t xml:space="preserve">nstitutional knowledge </w:t>
      </w:r>
      <w:r w:rsidR="00E24B52" w:rsidRPr="002B3B4A">
        <w:rPr>
          <w:rFonts w:asciiTheme="minorHAnsi" w:eastAsia="Calibri" w:hAnsiTheme="minorHAnsi"/>
          <w:i w:val="0"/>
          <w:color w:val="000000"/>
          <w:spacing w:val="0"/>
          <w:sz w:val="36"/>
          <w:szCs w:val="36"/>
          <w:lang w:val="en-GB"/>
        </w:rPr>
        <w:t xml:space="preserve">and data </w:t>
      </w:r>
      <w:r w:rsidR="007153BE" w:rsidRPr="002B3B4A">
        <w:rPr>
          <w:rFonts w:asciiTheme="minorHAnsi" w:eastAsia="Calibri" w:hAnsiTheme="minorHAnsi"/>
          <w:i w:val="0"/>
          <w:color w:val="000000"/>
          <w:spacing w:val="0"/>
          <w:sz w:val="36"/>
          <w:szCs w:val="36"/>
          <w:lang w:val="en-GB"/>
        </w:rPr>
        <w:t xml:space="preserve">will </w:t>
      </w:r>
      <w:r w:rsidR="00E24B52" w:rsidRPr="002B3B4A">
        <w:rPr>
          <w:rFonts w:asciiTheme="minorHAnsi" w:eastAsia="Calibri" w:hAnsiTheme="minorHAnsi"/>
          <w:i w:val="0"/>
          <w:color w:val="000000"/>
          <w:spacing w:val="0"/>
          <w:sz w:val="36"/>
          <w:szCs w:val="36"/>
          <w:lang w:val="en-GB"/>
        </w:rPr>
        <w:t xml:space="preserve">be </w:t>
      </w:r>
      <w:r w:rsidR="007153BE" w:rsidRPr="002B3B4A">
        <w:rPr>
          <w:rFonts w:asciiTheme="minorHAnsi" w:eastAsia="Calibri" w:hAnsiTheme="minorHAnsi"/>
          <w:i w:val="0"/>
          <w:color w:val="000000"/>
          <w:spacing w:val="0"/>
          <w:sz w:val="36"/>
          <w:szCs w:val="36"/>
          <w:lang w:val="en-GB"/>
        </w:rPr>
        <w:t xml:space="preserve">made </w:t>
      </w:r>
      <w:r w:rsidR="00E24B52" w:rsidRPr="002B3B4A">
        <w:rPr>
          <w:rFonts w:asciiTheme="minorHAnsi" w:eastAsia="Calibri" w:hAnsiTheme="minorHAnsi"/>
          <w:i w:val="0"/>
          <w:color w:val="000000"/>
          <w:spacing w:val="0"/>
          <w:sz w:val="36"/>
          <w:szCs w:val="36"/>
          <w:lang w:val="en-GB"/>
        </w:rPr>
        <w:t>avail</w:t>
      </w:r>
      <w:r w:rsidR="00E24B52" w:rsidRPr="002B3B4A">
        <w:rPr>
          <w:rFonts w:asciiTheme="minorHAnsi" w:eastAsia="Calibri" w:hAnsiTheme="minorHAnsi"/>
          <w:i w:val="0"/>
          <w:color w:val="000000"/>
          <w:spacing w:val="0"/>
          <w:sz w:val="36"/>
          <w:szCs w:val="36"/>
          <w:lang w:val="en-GB"/>
        </w:rPr>
        <w:t>a</w:t>
      </w:r>
      <w:r w:rsidR="00E24B52" w:rsidRPr="002B3B4A">
        <w:rPr>
          <w:rFonts w:asciiTheme="minorHAnsi" w:eastAsia="Calibri" w:hAnsiTheme="minorHAnsi"/>
          <w:i w:val="0"/>
          <w:color w:val="000000"/>
          <w:spacing w:val="0"/>
          <w:sz w:val="36"/>
          <w:szCs w:val="36"/>
          <w:lang w:val="en-GB"/>
        </w:rPr>
        <w:t xml:space="preserve">ble </w:t>
      </w:r>
      <w:r w:rsidR="007153BE" w:rsidRPr="002B3B4A">
        <w:rPr>
          <w:rFonts w:asciiTheme="minorHAnsi" w:eastAsia="Calibri" w:hAnsiTheme="minorHAnsi"/>
          <w:i w:val="0"/>
          <w:color w:val="000000"/>
          <w:spacing w:val="0"/>
          <w:sz w:val="36"/>
          <w:szCs w:val="36"/>
          <w:lang w:val="en-GB"/>
        </w:rPr>
        <w:t xml:space="preserve">and help </w:t>
      </w:r>
      <w:r w:rsidR="00E24B52" w:rsidRPr="002B3B4A">
        <w:rPr>
          <w:rFonts w:asciiTheme="minorHAnsi" w:eastAsia="Calibri" w:hAnsiTheme="minorHAnsi"/>
          <w:i w:val="0"/>
          <w:color w:val="000000"/>
          <w:spacing w:val="0"/>
          <w:sz w:val="36"/>
          <w:szCs w:val="36"/>
          <w:lang w:val="en-GB"/>
        </w:rPr>
        <w:t xml:space="preserve">building consensus. </w:t>
      </w:r>
    </w:p>
    <w:p w:rsidR="00BB6B4A" w:rsidRPr="002B3B4A" w:rsidRDefault="009C65CA" w:rsidP="002B3B4A">
      <w:pPr>
        <w:spacing w:after="240" w:line="240" w:lineRule="auto"/>
        <w:jc w:val="both"/>
        <w:rPr>
          <w:rFonts w:asciiTheme="minorHAnsi" w:hAnsiTheme="minorHAnsi"/>
          <w:color w:val="000000"/>
          <w:sz w:val="36"/>
          <w:szCs w:val="36"/>
          <w:lang w:val="en-GB"/>
        </w:rPr>
      </w:pPr>
      <w:r w:rsidRPr="002B3B4A">
        <w:rPr>
          <w:rFonts w:asciiTheme="minorHAnsi" w:hAnsiTheme="minorHAnsi"/>
          <w:color w:val="000000"/>
          <w:sz w:val="36"/>
          <w:szCs w:val="36"/>
          <w:lang w:val="en-GB"/>
        </w:rPr>
        <w:t xml:space="preserve">I congratulate the CDI for undertaking </w:t>
      </w:r>
      <w:r w:rsidR="007153BE" w:rsidRPr="002B3B4A">
        <w:rPr>
          <w:rFonts w:asciiTheme="minorHAnsi" w:hAnsiTheme="minorHAnsi"/>
          <w:color w:val="000000"/>
          <w:sz w:val="36"/>
          <w:szCs w:val="36"/>
          <w:lang w:val="en-GB"/>
        </w:rPr>
        <w:t xml:space="preserve">this </w:t>
      </w:r>
      <w:r w:rsidRPr="002B3B4A">
        <w:rPr>
          <w:rFonts w:asciiTheme="minorHAnsi" w:hAnsiTheme="minorHAnsi"/>
          <w:color w:val="000000"/>
          <w:sz w:val="36"/>
          <w:szCs w:val="36"/>
          <w:lang w:val="en-GB"/>
        </w:rPr>
        <w:t xml:space="preserve">unique </w:t>
      </w:r>
      <w:r w:rsidR="007153BE" w:rsidRPr="002B3B4A">
        <w:rPr>
          <w:rFonts w:asciiTheme="minorHAnsi" w:hAnsiTheme="minorHAnsi"/>
          <w:color w:val="000000"/>
          <w:sz w:val="36"/>
          <w:szCs w:val="36"/>
          <w:lang w:val="en-GB"/>
        </w:rPr>
        <w:t>initiative</w:t>
      </w:r>
      <w:r w:rsidRPr="002B3B4A">
        <w:rPr>
          <w:rFonts w:asciiTheme="minorHAnsi" w:hAnsiTheme="minorHAnsi"/>
          <w:color w:val="000000"/>
          <w:sz w:val="36"/>
          <w:szCs w:val="36"/>
          <w:lang w:val="en-GB"/>
        </w:rPr>
        <w:t xml:space="preserve">. I am sure it will serve the wider Albanian public as well as the government and experts with valuable information which hopefully will result in better policies and decisions. </w:t>
      </w:r>
    </w:p>
    <w:p w:rsidR="006D500C" w:rsidRPr="002B3B4A" w:rsidRDefault="0039366B" w:rsidP="002B3B4A">
      <w:pPr>
        <w:spacing w:after="240" w:line="240" w:lineRule="auto"/>
        <w:jc w:val="both"/>
        <w:rPr>
          <w:rFonts w:asciiTheme="minorHAnsi" w:hAnsiTheme="minorHAnsi"/>
          <w:color w:val="000000"/>
          <w:sz w:val="36"/>
          <w:szCs w:val="36"/>
          <w:lang w:val="en-GB"/>
        </w:rPr>
      </w:pPr>
      <w:r w:rsidRPr="002B3B4A">
        <w:rPr>
          <w:rFonts w:asciiTheme="minorHAnsi" w:hAnsiTheme="minorHAnsi"/>
          <w:color w:val="000000"/>
          <w:sz w:val="36"/>
          <w:szCs w:val="36"/>
          <w:lang w:val="en-GB"/>
        </w:rPr>
        <w:t>Thank you!</w:t>
      </w:r>
    </w:p>
    <w:sectPr w:rsidR="006D500C" w:rsidRPr="002B3B4A" w:rsidSect="00357DB0">
      <w:headerReference w:type="default" r:id="rId9"/>
      <w:footerReference w:type="default" r:id="rId10"/>
      <w:headerReference w:type="first" r:id="rId11"/>
      <w:footerReference w:type="first" r:id="rId12"/>
      <w:pgSz w:w="11906" w:h="16838" w:code="9"/>
      <w:pgMar w:top="346" w:right="1296" w:bottom="907" w:left="1440" w:header="67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0D" w:rsidRDefault="0022360D" w:rsidP="00D0388D">
      <w:pPr>
        <w:spacing w:line="240" w:lineRule="auto"/>
      </w:pPr>
      <w:r>
        <w:separator/>
      </w:r>
    </w:p>
  </w:endnote>
  <w:endnote w:type="continuationSeparator" w:id="0">
    <w:p w:rsidR="0022360D" w:rsidRDefault="0022360D" w:rsidP="00D03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89779536"/>
      <w:docPartObj>
        <w:docPartGallery w:val="Page Numbers (Bottom of Page)"/>
        <w:docPartUnique/>
      </w:docPartObj>
    </w:sdtPr>
    <w:sdtEndPr>
      <w:rPr>
        <w:noProof/>
      </w:rPr>
    </w:sdtEndPr>
    <w:sdtContent>
      <w:p w:rsidR="009E1F48" w:rsidRDefault="009E1F48">
        <w:pPr>
          <w:pStyle w:val="Footer"/>
        </w:pPr>
        <w:r>
          <w:rPr>
            <w:noProof w:val="0"/>
          </w:rPr>
          <w:fldChar w:fldCharType="begin"/>
        </w:r>
        <w:r>
          <w:instrText xml:space="preserve"> PAGE   \* MERGEFORMAT </w:instrText>
        </w:r>
        <w:r>
          <w:rPr>
            <w:noProof w:val="0"/>
          </w:rPr>
          <w:fldChar w:fldCharType="separate"/>
        </w:r>
        <w:r w:rsidR="002B3B4A">
          <w:t>2</w:t>
        </w:r>
        <w:r>
          <w:fldChar w:fldCharType="end"/>
        </w:r>
      </w:p>
    </w:sdtContent>
  </w:sdt>
  <w:p w:rsidR="004E06FD" w:rsidRPr="0076239D" w:rsidRDefault="004E06FD">
    <w:pPr>
      <w:pStyle w:val="Platzhal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ook w:val="01E0" w:firstRow="1" w:lastRow="1" w:firstColumn="1" w:lastColumn="1" w:noHBand="0" w:noVBand="0"/>
    </w:tblPr>
    <w:tblGrid>
      <w:gridCol w:w="4253"/>
      <w:gridCol w:w="4962"/>
    </w:tblGrid>
    <w:tr w:rsidR="004E06FD" w:rsidRPr="00D81840">
      <w:trPr>
        <w:cantSplit/>
        <w:trHeight w:val="1438"/>
      </w:trPr>
      <w:tc>
        <w:tcPr>
          <w:tcW w:w="4253" w:type="dxa"/>
        </w:tcPr>
        <w:p w:rsidR="004E06FD" w:rsidRPr="00D33E17" w:rsidRDefault="009E1F48">
          <w:pPr>
            <w:pStyle w:val="Footer"/>
          </w:pPr>
          <w:r>
            <w:t>1</w:t>
          </w:r>
        </w:p>
      </w:tc>
      <w:tc>
        <w:tcPr>
          <w:tcW w:w="4962" w:type="dxa"/>
          <w:vAlign w:val="bottom"/>
        </w:tcPr>
        <w:p w:rsidR="004E06FD" w:rsidRDefault="004E06FD" w:rsidP="00F742EA">
          <w:pPr>
            <w:pStyle w:val="Footer"/>
            <w:rPr>
              <w:lang w:val="en-GB"/>
            </w:rPr>
          </w:pPr>
        </w:p>
        <w:p w:rsidR="004E06FD" w:rsidRPr="00434161" w:rsidRDefault="004E06FD" w:rsidP="00D81840">
          <w:pPr>
            <w:pStyle w:val="Footer"/>
            <w:rPr>
              <w:rFonts w:cs="Arial"/>
              <w:lang w:val="it-CH"/>
            </w:rPr>
          </w:pPr>
        </w:p>
      </w:tc>
    </w:tr>
  </w:tbl>
  <w:p w:rsidR="004E06FD" w:rsidRPr="00455552" w:rsidRDefault="004E06FD">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0D" w:rsidRDefault="0022360D" w:rsidP="00D0388D">
      <w:pPr>
        <w:spacing w:line="240" w:lineRule="auto"/>
      </w:pPr>
      <w:r>
        <w:separator/>
      </w:r>
    </w:p>
  </w:footnote>
  <w:footnote w:type="continuationSeparator" w:id="0">
    <w:p w:rsidR="0022360D" w:rsidRDefault="0022360D" w:rsidP="00D038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4E06FD">
      <w:trPr>
        <w:cantSplit/>
        <w:trHeight w:hRule="exact" w:val="20"/>
      </w:trPr>
      <w:tc>
        <w:tcPr>
          <w:tcW w:w="4848" w:type="dxa"/>
        </w:tcPr>
        <w:p w:rsidR="004E06FD" w:rsidRPr="00E534A0" w:rsidRDefault="004E06FD">
          <w:pPr>
            <w:pStyle w:val="Logo"/>
          </w:pPr>
        </w:p>
      </w:tc>
      <w:tc>
        <w:tcPr>
          <w:tcW w:w="4961" w:type="dxa"/>
        </w:tcPr>
        <w:p w:rsidR="004E06FD" w:rsidRPr="00D33E17" w:rsidRDefault="004E06FD">
          <w:pPr>
            <w:pStyle w:val="Header"/>
            <w:keepNext/>
          </w:pPr>
        </w:p>
      </w:tc>
    </w:tr>
  </w:tbl>
  <w:p w:rsidR="004E06FD" w:rsidRPr="00D33E17" w:rsidRDefault="004E06FD" w:rsidP="005C66A2">
    <w:pPr>
      <w:pStyle w:val="Header"/>
      <w:spacing w:after="1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Look w:val="01E0" w:firstRow="1" w:lastRow="1" w:firstColumn="1" w:lastColumn="1" w:noHBand="0" w:noVBand="0"/>
    </w:tblPr>
    <w:tblGrid>
      <w:gridCol w:w="4848"/>
      <w:gridCol w:w="4961"/>
    </w:tblGrid>
    <w:tr w:rsidR="004E06FD" w:rsidRPr="00304559">
      <w:trPr>
        <w:cantSplit/>
        <w:trHeight w:hRule="exact" w:val="1979"/>
      </w:trPr>
      <w:tc>
        <w:tcPr>
          <w:tcW w:w="4848" w:type="dxa"/>
        </w:tcPr>
        <w:p w:rsidR="004E06FD" w:rsidRPr="00E534A0" w:rsidRDefault="004E06FD">
          <w:pPr>
            <w:pStyle w:val="Logo"/>
          </w:pPr>
          <w:r>
            <w:rPr>
              <w:lang w:val="en-US" w:eastAsia="zh-CN"/>
            </w:rPr>
            <w:drawing>
              <wp:inline distT="0" distB="0" distL="0" distR="0" wp14:anchorId="72907F54" wp14:editId="2C71AB1C">
                <wp:extent cx="1988820" cy="480060"/>
                <wp:effectExtent l="19050" t="0" r="0" b="0"/>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srcRect/>
                        <a:stretch>
                          <a:fillRect/>
                        </a:stretch>
                      </pic:blipFill>
                      <pic:spPr bwMode="auto">
                        <a:xfrm>
                          <a:off x="0" y="0"/>
                          <a:ext cx="1988820" cy="480060"/>
                        </a:xfrm>
                        <a:prstGeom prst="rect">
                          <a:avLst/>
                        </a:prstGeom>
                        <a:noFill/>
                        <a:ln w="9525">
                          <a:noFill/>
                          <a:miter lim="800000"/>
                          <a:headEnd/>
                          <a:tailEnd/>
                        </a:ln>
                      </pic:spPr>
                    </pic:pic>
                  </a:graphicData>
                </a:graphic>
              </wp:inline>
            </w:drawing>
          </w:r>
        </w:p>
      </w:tc>
      <w:tc>
        <w:tcPr>
          <w:tcW w:w="4961" w:type="dxa"/>
        </w:tcPr>
        <w:p w:rsidR="004E06FD" w:rsidRDefault="004E06FD" w:rsidP="00D81840">
          <w:pPr>
            <w:pStyle w:val="KopfDept"/>
            <w:spacing w:after="0"/>
            <w:rPr>
              <w:b/>
              <w:lang w:val="en-GB"/>
            </w:rPr>
          </w:pPr>
          <w:r>
            <w:rPr>
              <w:b/>
              <w:lang w:val="en-GB"/>
            </w:rPr>
            <w:t>Embassy of Switzerland</w:t>
          </w:r>
        </w:p>
        <w:p w:rsidR="004E06FD" w:rsidRPr="00304559" w:rsidRDefault="004E06FD" w:rsidP="00D81840">
          <w:pPr>
            <w:pStyle w:val="Header"/>
            <w:rPr>
              <w:lang w:val="en-GB"/>
            </w:rPr>
          </w:pPr>
          <w:r>
            <w:rPr>
              <w:b/>
              <w:lang w:val="en-GB"/>
            </w:rPr>
            <w:t>Swiss Cooperation Office Albania</w:t>
          </w:r>
        </w:p>
      </w:tc>
    </w:tr>
  </w:tbl>
  <w:p w:rsidR="004E06FD" w:rsidRPr="00304559" w:rsidRDefault="004E06FD">
    <w:pPr>
      <w:pStyle w:val="Platzhal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6A81"/>
    <w:multiLevelType w:val="hybridMultilevel"/>
    <w:tmpl w:val="4038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FC2"/>
    <w:multiLevelType w:val="hybridMultilevel"/>
    <w:tmpl w:val="04E89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A740122"/>
    <w:multiLevelType w:val="hybridMultilevel"/>
    <w:tmpl w:val="41804ACA"/>
    <w:lvl w:ilvl="0" w:tplc="B2AE4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06B1B"/>
    <w:multiLevelType w:val="multilevel"/>
    <w:tmpl w:val="40380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52"/>
    <w:rsid w:val="0000088E"/>
    <w:rsid w:val="0000691F"/>
    <w:rsid w:val="00024EA5"/>
    <w:rsid w:val="00030AD9"/>
    <w:rsid w:val="000431C2"/>
    <w:rsid w:val="00057455"/>
    <w:rsid w:val="00065470"/>
    <w:rsid w:val="0006658D"/>
    <w:rsid w:val="00080BDE"/>
    <w:rsid w:val="000A1A3E"/>
    <w:rsid w:val="000B2C1C"/>
    <w:rsid w:val="000C0E1E"/>
    <w:rsid w:val="000C1570"/>
    <w:rsid w:val="000C1C73"/>
    <w:rsid w:val="000E13DC"/>
    <w:rsid w:val="000E2A30"/>
    <w:rsid w:val="001028EF"/>
    <w:rsid w:val="00112689"/>
    <w:rsid w:val="00115910"/>
    <w:rsid w:val="001202BD"/>
    <w:rsid w:val="00131EA9"/>
    <w:rsid w:val="00136F71"/>
    <w:rsid w:val="001461A7"/>
    <w:rsid w:val="00151728"/>
    <w:rsid w:val="001648BA"/>
    <w:rsid w:val="00181FA0"/>
    <w:rsid w:val="001C5DD0"/>
    <w:rsid w:val="001F532B"/>
    <w:rsid w:val="001F7B6F"/>
    <w:rsid w:val="0022360D"/>
    <w:rsid w:val="00240781"/>
    <w:rsid w:val="00255AD7"/>
    <w:rsid w:val="00262BBC"/>
    <w:rsid w:val="002673D0"/>
    <w:rsid w:val="002A1A4F"/>
    <w:rsid w:val="002A72A4"/>
    <w:rsid w:val="002B3B4A"/>
    <w:rsid w:val="002B5022"/>
    <w:rsid w:val="002B5A2E"/>
    <w:rsid w:val="00303556"/>
    <w:rsid w:val="0030682D"/>
    <w:rsid w:val="0032555B"/>
    <w:rsid w:val="00326C30"/>
    <w:rsid w:val="00327525"/>
    <w:rsid w:val="003354FA"/>
    <w:rsid w:val="00343085"/>
    <w:rsid w:val="00357DB0"/>
    <w:rsid w:val="00360040"/>
    <w:rsid w:val="00370A34"/>
    <w:rsid w:val="00382099"/>
    <w:rsid w:val="00393562"/>
    <w:rsid w:val="0039366B"/>
    <w:rsid w:val="003A2E9B"/>
    <w:rsid w:val="003B63E1"/>
    <w:rsid w:val="003C4A88"/>
    <w:rsid w:val="003D7108"/>
    <w:rsid w:val="003F310D"/>
    <w:rsid w:val="004054DE"/>
    <w:rsid w:val="004111C0"/>
    <w:rsid w:val="00414242"/>
    <w:rsid w:val="00421444"/>
    <w:rsid w:val="004224C0"/>
    <w:rsid w:val="00434161"/>
    <w:rsid w:val="004523A8"/>
    <w:rsid w:val="00455552"/>
    <w:rsid w:val="004558EA"/>
    <w:rsid w:val="004569F7"/>
    <w:rsid w:val="004654FD"/>
    <w:rsid w:val="00465CFB"/>
    <w:rsid w:val="00473DA0"/>
    <w:rsid w:val="00482287"/>
    <w:rsid w:val="00482725"/>
    <w:rsid w:val="004920F9"/>
    <w:rsid w:val="00492B84"/>
    <w:rsid w:val="004C6142"/>
    <w:rsid w:val="004C7F88"/>
    <w:rsid w:val="004D0EBC"/>
    <w:rsid w:val="004E06FD"/>
    <w:rsid w:val="004F750B"/>
    <w:rsid w:val="0053429A"/>
    <w:rsid w:val="0057326E"/>
    <w:rsid w:val="00590AE0"/>
    <w:rsid w:val="005A6F89"/>
    <w:rsid w:val="005B1DE2"/>
    <w:rsid w:val="005C2D3D"/>
    <w:rsid w:val="005C66A2"/>
    <w:rsid w:val="005C77A5"/>
    <w:rsid w:val="005C7E60"/>
    <w:rsid w:val="005F110C"/>
    <w:rsid w:val="00622156"/>
    <w:rsid w:val="00623793"/>
    <w:rsid w:val="0063185B"/>
    <w:rsid w:val="006849E8"/>
    <w:rsid w:val="00695632"/>
    <w:rsid w:val="006B4F93"/>
    <w:rsid w:val="006C2F5C"/>
    <w:rsid w:val="006C4242"/>
    <w:rsid w:val="006D500C"/>
    <w:rsid w:val="006E095E"/>
    <w:rsid w:val="006F6C69"/>
    <w:rsid w:val="0071075C"/>
    <w:rsid w:val="007153BE"/>
    <w:rsid w:val="007246AB"/>
    <w:rsid w:val="00731C0C"/>
    <w:rsid w:val="007456EB"/>
    <w:rsid w:val="00751DEB"/>
    <w:rsid w:val="00753A54"/>
    <w:rsid w:val="00756FBC"/>
    <w:rsid w:val="0076239D"/>
    <w:rsid w:val="00763FCA"/>
    <w:rsid w:val="00771198"/>
    <w:rsid w:val="00780549"/>
    <w:rsid w:val="00782126"/>
    <w:rsid w:val="00782EC0"/>
    <w:rsid w:val="0079263B"/>
    <w:rsid w:val="007977F2"/>
    <w:rsid w:val="007A29FC"/>
    <w:rsid w:val="007A3962"/>
    <w:rsid w:val="007A53B5"/>
    <w:rsid w:val="007B46AC"/>
    <w:rsid w:val="007C57A0"/>
    <w:rsid w:val="007E236B"/>
    <w:rsid w:val="008037C1"/>
    <w:rsid w:val="00821AE9"/>
    <w:rsid w:val="00823462"/>
    <w:rsid w:val="00854241"/>
    <w:rsid w:val="00857B00"/>
    <w:rsid w:val="00867FBC"/>
    <w:rsid w:val="00887F08"/>
    <w:rsid w:val="0089264B"/>
    <w:rsid w:val="008A7A2B"/>
    <w:rsid w:val="008B4566"/>
    <w:rsid w:val="008C0C45"/>
    <w:rsid w:val="008C223C"/>
    <w:rsid w:val="008D3618"/>
    <w:rsid w:val="008D3E92"/>
    <w:rsid w:val="008D5132"/>
    <w:rsid w:val="008F734A"/>
    <w:rsid w:val="009076DC"/>
    <w:rsid w:val="009202A8"/>
    <w:rsid w:val="00933899"/>
    <w:rsid w:val="009633E7"/>
    <w:rsid w:val="00990592"/>
    <w:rsid w:val="00997CF1"/>
    <w:rsid w:val="009A12C6"/>
    <w:rsid w:val="009B2D7D"/>
    <w:rsid w:val="009B41C8"/>
    <w:rsid w:val="009B4F6B"/>
    <w:rsid w:val="009C65CA"/>
    <w:rsid w:val="009D1704"/>
    <w:rsid w:val="009E1F48"/>
    <w:rsid w:val="009E23D4"/>
    <w:rsid w:val="009E3B72"/>
    <w:rsid w:val="009E52E6"/>
    <w:rsid w:val="00A11BC9"/>
    <w:rsid w:val="00A17467"/>
    <w:rsid w:val="00A27B0F"/>
    <w:rsid w:val="00A36E0C"/>
    <w:rsid w:val="00A60433"/>
    <w:rsid w:val="00A622BD"/>
    <w:rsid w:val="00A63CCC"/>
    <w:rsid w:val="00AB7EF8"/>
    <w:rsid w:val="00AD4720"/>
    <w:rsid w:val="00AF40DB"/>
    <w:rsid w:val="00B015A1"/>
    <w:rsid w:val="00B07C99"/>
    <w:rsid w:val="00B2134B"/>
    <w:rsid w:val="00B5472B"/>
    <w:rsid w:val="00B574BC"/>
    <w:rsid w:val="00B77F3B"/>
    <w:rsid w:val="00B8196B"/>
    <w:rsid w:val="00B97632"/>
    <w:rsid w:val="00BA2EA3"/>
    <w:rsid w:val="00BB6B4A"/>
    <w:rsid w:val="00BC17FD"/>
    <w:rsid w:val="00BC1877"/>
    <w:rsid w:val="00BC1CA8"/>
    <w:rsid w:val="00BC364E"/>
    <w:rsid w:val="00BD6BF5"/>
    <w:rsid w:val="00BE0347"/>
    <w:rsid w:val="00BE08CC"/>
    <w:rsid w:val="00BF5722"/>
    <w:rsid w:val="00C14491"/>
    <w:rsid w:val="00C23103"/>
    <w:rsid w:val="00C24F40"/>
    <w:rsid w:val="00C30764"/>
    <w:rsid w:val="00C667C2"/>
    <w:rsid w:val="00C71764"/>
    <w:rsid w:val="00C810FD"/>
    <w:rsid w:val="00C86F50"/>
    <w:rsid w:val="00CA22DA"/>
    <w:rsid w:val="00CB31AC"/>
    <w:rsid w:val="00CC5ACE"/>
    <w:rsid w:val="00CC6B59"/>
    <w:rsid w:val="00CE72DB"/>
    <w:rsid w:val="00D0388D"/>
    <w:rsid w:val="00D223C6"/>
    <w:rsid w:val="00D52989"/>
    <w:rsid w:val="00D55FDB"/>
    <w:rsid w:val="00D81107"/>
    <w:rsid w:val="00D81840"/>
    <w:rsid w:val="00D90764"/>
    <w:rsid w:val="00DB6F0C"/>
    <w:rsid w:val="00E030FF"/>
    <w:rsid w:val="00E24B52"/>
    <w:rsid w:val="00E25826"/>
    <w:rsid w:val="00E274B6"/>
    <w:rsid w:val="00E32297"/>
    <w:rsid w:val="00E4020D"/>
    <w:rsid w:val="00E40264"/>
    <w:rsid w:val="00E76B62"/>
    <w:rsid w:val="00E83F2F"/>
    <w:rsid w:val="00ED2B0D"/>
    <w:rsid w:val="00EF2C35"/>
    <w:rsid w:val="00F04248"/>
    <w:rsid w:val="00F13063"/>
    <w:rsid w:val="00F24040"/>
    <w:rsid w:val="00F24A80"/>
    <w:rsid w:val="00F30E71"/>
    <w:rsid w:val="00F36DEE"/>
    <w:rsid w:val="00F421C9"/>
    <w:rsid w:val="00F43EBE"/>
    <w:rsid w:val="00F52947"/>
    <w:rsid w:val="00F563E7"/>
    <w:rsid w:val="00F5648C"/>
    <w:rsid w:val="00F57EE9"/>
    <w:rsid w:val="00F742EA"/>
    <w:rsid w:val="00F94BD8"/>
    <w:rsid w:val="00F96906"/>
    <w:rsid w:val="00FB1A05"/>
    <w:rsid w:val="00FC3EA9"/>
    <w:rsid w:val="00FE43B5"/>
    <w:rsid w:val="00FF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2"/>
    <w:pPr>
      <w:spacing w:line="260" w:lineRule="exact"/>
    </w:pPr>
    <w:rPr>
      <w:rFonts w:ascii="Arial" w:hAnsi="Arial"/>
      <w:lang w:eastAsia="de-CH"/>
    </w:rPr>
  </w:style>
  <w:style w:type="paragraph" w:styleId="Heading3">
    <w:name w:val="heading 3"/>
    <w:basedOn w:val="Normal"/>
    <w:next w:val="Normal"/>
    <w:link w:val="Heading3Char"/>
    <w:qFormat/>
    <w:rsid w:val="00482725"/>
    <w:pPr>
      <w:spacing w:before="320" w:after="80" w:line="240" w:lineRule="auto"/>
      <w:outlineLvl w:val="2"/>
    </w:pPr>
    <w:rPr>
      <w:rFonts w:ascii="Century Gothic" w:hAnsi="Century Gothic"/>
      <w:color w:val="2A5A78"/>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92"/>
    <w:pPr>
      <w:suppressAutoHyphens/>
      <w:spacing w:line="200" w:lineRule="exact"/>
    </w:pPr>
    <w:rPr>
      <w:noProof/>
      <w:sz w:val="15"/>
    </w:rPr>
  </w:style>
  <w:style w:type="paragraph" w:styleId="Footer">
    <w:name w:val="footer"/>
    <w:basedOn w:val="Normal"/>
    <w:link w:val="FooterChar"/>
    <w:uiPriority w:val="99"/>
    <w:rsid w:val="00990592"/>
    <w:pPr>
      <w:suppressAutoHyphens/>
      <w:spacing w:line="200" w:lineRule="exact"/>
    </w:pPr>
    <w:rPr>
      <w:noProof/>
      <w:sz w:val="15"/>
      <w:szCs w:val="15"/>
    </w:rPr>
  </w:style>
  <w:style w:type="paragraph" w:customStyle="1" w:styleId="Logo">
    <w:name w:val="Logo"/>
    <w:rsid w:val="00990592"/>
    <w:rPr>
      <w:rFonts w:ascii="Arial" w:hAnsi="Arial"/>
      <w:noProof/>
      <w:sz w:val="15"/>
      <w:lang w:val="de-CH" w:eastAsia="de-CH"/>
    </w:rPr>
  </w:style>
  <w:style w:type="paragraph" w:customStyle="1" w:styleId="Post">
    <w:name w:val="Post"/>
    <w:basedOn w:val="Normal"/>
    <w:next w:val="Normal"/>
    <w:rsid w:val="00990592"/>
    <w:pPr>
      <w:spacing w:after="140" w:line="200" w:lineRule="exact"/>
    </w:pPr>
    <w:rPr>
      <w:sz w:val="14"/>
      <w:u w:val="single"/>
    </w:rPr>
  </w:style>
  <w:style w:type="paragraph" w:customStyle="1" w:styleId="Ref">
    <w:name w:val="Ref"/>
    <w:basedOn w:val="Normal"/>
    <w:next w:val="Normal"/>
    <w:rsid w:val="00990592"/>
    <w:pPr>
      <w:spacing w:line="200" w:lineRule="exact"/>
    </w:pPr>
    <w:rPr>
      <w:sz w:val="15"/>
    </w:rPr>
  </w:style>
  <w:style w:type="paragraph" w:customStyle="1" w:styleId="Pfad">
    <w:name w:val="Pfad"/>
    <w:next w:val="Footer"/>
    <w:rsid w:val="00990592"/>
    <w:pPr>
      <w:spacing w:line="160" w:lineRule="exact"/>
    </w:pPr>
    <w:rPr>
      <w:rFonts w:ascii="Arial" w:hAnsi="Arial"/>
      <w:noProof/>
      <w:sz w:val="12"/>
      <w:szCs w:val="12"/>
      <w:lang w:val="de-CH" w:eastAsia="de-CH"/>
    </w:rPr>
  </w:style>
  <w:style w:type="paragraph" w:customStyle="1" w:styleId="Seite">
    <w:name w:val="Seite"/>
    <w:basedOn w:val="Normal"/>
    <w:rsid w:val="00990592"/>
    <w:pPr>
      <w:suppressAutoHyphens/>
      <w:spacing w:line="200" w:lineRule="exact"/>
      <w:jc w:val="right"/>
    </w:pPr>
    <w:rPr>
      <w:sz w:val="14"/>
      <w:szCs w:val="14"/>
    </w:rPr>
  </w:style>
  <w:style w:type="paragraph" w:customStyle="1" w:styleId="Platzhalter">
    <w:name w:val="Platzhalter"/>
    <w:basedOn w:val="Normal"/>
    <w:next w:val="Normal"/>
    <w:rsid w:val="00990592"/>
    <w:pPr>
      <w:spacing w:line="240" w:lineRule="auto"/>
    </w:pPr>
    <w:rPr>
      <w:sz w:val="2"/>
      <w:szCs w:val="2"/>
    </w:rPr>
  </w:style>
  <w:style w:type="paragraph" w:customStyle="1" w:styleId="KopfDept">
    <w:name w:val="KopfDept"/>
    <w:basedOn w:val="Header"/>
    <w:next w:val="Normal"/>
    <w:rsid w:val="00A27B0F"/>
    <w:pPr>
      <w:spacing w:after="100"/>
      <w:contextualSpacing/>
    </w:pPr>
  </w:style>
  <w:style w:type="paragraph" w:styleId="BalloonText">
    <w:name w:val="Balloon Text"/>
    <w:basedOn w:val="Normal"/>
    <w:semiHidden/>
    <w:rsid w:val="004224C0"/>
    <w:rPr>
      <w:rFonts w:ascii="Tahoma" w:hAnsi="Tahoma" w:cs="Tahoma"/>
      <w:sz w:val="16"/>
      <w:szCs w:val="1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21444"/>
    <w:pPr>
      <w:spacing w:after="160" w:line="240" w:lineRule="exact"/>
    </w:pPr>
    <w:rPr>
      <w:rFonts w:cs="Arial"/>
      <w:lang w:eastAsia="en-US"/>
    </w:rPr>
  </w:style>
  <w:style w:type="paragraph" w:customStyle="1" w:styleId="Adresse">
    <w:name w:val="Adresse"/>
    <w:basedOn w:val="Normal"/>
    <w:rsid w:val="007456EB"/>
    <w:pPr>
      <w:widowControl w:val="0"/>
      <w:suppressAutoHyphens/>
      <w:autoSpaceDE w:val="0"/>
      <w:autoSpaceDN w:val="0"/>
      <w:adjustRightInd w:val="0"/>
      <w:spacing w:line="288" w:lineRule="auto"/>
      <w:textAlignment w:val="baseline"/>
    </w:pPr>
    <w:rPr>
      <w:rFonts w:ascii="Futura-Book" w:hAnsi="Futura-Book" w:cs="Futura-Book"/>
      <w:color w:val="000000"/>
      <w:sz w:val="14"/>
      <w:szCs w:val="14"/>
      <w:lang w:val="en-GB"/>
    </w:rPr>
  </w:style>
  <w:style w:type="paragraph" w:customStyle="1" w:styleId="AdresseTelefonabstand">
    <w:name w:val="Adresse_Telefonabstand"/>
    <w:basedOn w:val="Adresse"/>
    <w:rsid w:val="007456EB"/>
    <w:pPr>
      <w:spacing w:before="57"/>
    </w:pPr>
  </w:style>
  <w:style w:type="paragraph" w:customStyle="1" w:styleId="Faxliste">
    <w:name w:val="Faxliste"/>
    <w:basedOn w:val="Normal"/>
    <w:rsid w:val="007456EB"/>
    <w:pPr>
      <w:widowControl w:val="0"/>
      <w:suppressAutoHyphens/>
      <w:autoSpaceDE w:val="0"/>
      <w:autoSpaceDN w:val="0"/>
      <w:adjustRightInd w:val="0"/>
      <w:spacing w:line="288" w:lineRule="auto"/>
      <w:jc w:val="right"/>
      <w:textAlignment w:val="baseline"/>
    </w:pPr>
    <w:rPr>
      <w:rFonts w:ascii="Futura-Book" w:hAnsi="Futura-Book" w:cs="Futura-Book"/>
      <w:color w:val="000000"/>
      <w:sz w:val="14"/>
      <w:szCs w:val="14"/>
    </w:rPr>
  </w:style>
  <w:style w:type="character" w:styleId="Hyperlink">
    <w:name w:val="Hyperlink"/>
    <w:basedOn w:val="DefaultParagraphFont"/>
    <w:rsid w:val="007456EB"/>
    <w:rPr>
      <w:rFonts w:ascii="Futura-Book" w:hAnsi="Futura-Book" w:cs="Futura-Book"/>
      <w:color w:val="00658F"/>
      <w:spacing w:val="0"/>
      <w:w w:val="100"/>
      <w:position w:val="0"/>
      <w:sz w:val="14"/>
      <w:szCs w:val="14"/>
      <w:u w:val="none"/>
      <w:vertAlign w:val="baseline"/>
      <w:lang w:val="en-US"/>
    </w:rPr>
  </w:style>
  <w:style w:type="character" w:customStyle="1" w:styleId="FooterChar">
    <w:name w:val="Footer Char"/>
    <w:basedOn w:val="DefaultParagraphFont"/>
    <w:link w:val="Footer"/>
    <w:uiPriority w:val="99"/>
    <w:rsid w:val="005F110C"/>
    <w:rPr>
      <w:rFonts w:ascii="Arial" w:hAnsi="Arial"/>
      <w:noProof/>
      <w:sz w:val="15"/>
      <w:szCs w:val="15"/>
      <w:lang w:val="de-CH" w:eastAsia="de-CH"/>
    </w:rPr>
  </w:style>
  <w:style w:type="character" w:customStyle="1" w:styleId="Heading3Char">
    <w:name w:val="Heading 3 Char"/>
    <w:basedOn w:val="DefaultParagraphFont"/>
    <w:link w:val="Heading3"/>
    <w:rsid w:val="00482725"/>
    <w:rPr>
      <w:rFonts w:ascii="Century Gothic" w:hAnsi="Century Gothic"/>
      <w:color w:val="2A5A78"/>
      <w:spacing w:val="-5"/>
      <w:sz w:val="28"/>
      <w:lang w:eastAsia="en-US"/>
    </w:rPr>
  </w:style>
  <w:style w:type="paragraph" w:customStyle="1" w:styleId="Spacing">
    <w:name w:val="Spacing"/>
    <w:basedOn w:val="Normal"/>
    <w:rsid w:val="00482725"/>
    <w:pPr>
      <w:spacing w:after="240" w:line="240" w:lineRule="auto"/>
    </w:pPr>
    <w:rPr>
      <w:rFonts w:ascii="Times New Roman" w:hAnsi="Times New Roman"/>
      <w:noProof/>
      <w:sz w:val="24"/>
      <w:szCs w:val="24"/>
      <w:lang w:eastAsia="en-US"/>
    </w:rPr>
  </w:style>
  <w:style w:type="paragraph" w:customStyle="1" w:styleId="Subhead">
    <w:name w:val="Subhead"/>
    <w:basedOn w:val="Normal"/>
    <w:rsid w:val="00482725"/>
    <w:pPr>
      <w:spacing w:after="600" w:line="240" w:lineRule="auto"/>
    </w:pPr>
    <w:rPr>
      <w:rFonts w:ascii="Century Gothic" w:hAnsi="Century Gothic"/>
      <w:i/>
      <w:color w:val="2A5A78"/>
      <w:spacing w:val="-5"/>
      <w:sz w:val="22"/>
      <w:lang w:eastAsia="en-US"/>
    </w:rPr>
  </w:style>
  <w:style w:type="character" w:styleId="CommentReference">
    <w:name w:val="annotation reference"/>
    <w:basedOn w:val="DefaultParagraphFont"/>
    <w:rsid w:val="00482725"/>
    <w:rPr>
      <w:sz w:val="16"/>
      <w:szCs w:val="16"/>
    </w:rPr>
  </w:style>
  <w:style w:type="paragraph" w:styleId="CommentText">
    <w:name w:val="annotation text"/>
    <w:basedOn w:val="Normal"/>
    <w:link w:val="CommentTextChar"/>
    <w:rsid w:val="00482725"/>
    <w:pPr>
      <w:spacing w:line="240" w:lineRule="auto"/>
    </w:pPr>
    <w:rPr>
      <w:rFonts w:ascii="Times New Roman" w:hAnsi="Times New Roman"/>
      <w:lang w:eastAsia="en-US"/>
    </w:rPr>
  </w:style>
  <w:style w:type="character" w:customStyle="1" w:styleId="CommentTextChar">
    <w:name w:val="Comment Text Char"/>
    <w:basedOn w:val="DefaultParagraphFont"/>
    <w:link w:val="CommentText"/>
    <w:rsid w:val="00482725"/>
    <w:rPr>
      <w:lang w:eastAsia="en-US"/>
    </w:rPr>
  </w:style>
  <w:style w:type="paragraph" w:styleId="ListParagraph">
    <w:name w:val="List Paragraph"/>
    <w:basedOn w:val="Normal"/>
    <w:uiPriority w:val="34"/>
    <w:qFormat/>
    <w:rsid w:val="003D710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D7108"/>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2"/>
    <w:pPr>
      <w:spacing w:line="260" w:lineRule="exact"/>
    </w:pPr>
    <w:rPr>
      <w:rFonts w:ascii="Arial" w:hAnsi="Arial"/>
      <w:lang w:eastAsia="de-CH"/>
    </w:rPr>
  </w:style>
  <w:style w:type="paragraph" w:styleId="Heading3">
    <w:name w:val="heading 3"/>
    <w:basedOn w:val="Normal"/>
    <w:next w:val="Normal"/>
    <w:link w:val="Heading3Char"/>
    <w:qFormat/>
    <w:rsid w:val="00482725"/>
    <w:pPr>
      <w:spacing w:before="320" w:after="80" w:line="240" w:lineRule="auto"/>
      <w:outlineLvl w:val="2"/>
    </w:pPr>
    <w:rPr>
      <w:rFonts w:ascii="Century Gothic" w:hAnsi="Century Gothic"/>
      <w:color w:val="2A5A78"/>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92"/>
    <w:pPr>
      <w:suppressAutoHyphens/>
      <w:spacing w:line="200" w:lineRule="exact"/>
    </w:pPr>
    <w:rPr>
      <w:noProof/>
      <w:sz w:val="15"/>
    </w:rPr>
  </w:style>
  <w:style w:type="paragraph" w:styleId="Footer">
    <w:name w:val="footer"/>
    <w:basedOn w:val="Normal"/>
    <w:link w:val="FooterChar"/>
    <w:uiPriority w:val="99"/>
    <w:rsid w:val="00990592"/>
    <w:pPr>
      <w:suppressAutoHyphens/>
      <w:spacing w:line="200" w:lineRule="exact"/>
    </w:pPr>
    <w:rPr>
      <w:noProof/>
      <w:sz w:val="15"/>
      <w:szCs w:val="15"/>
    </w:rPr>
  </w:style>
  <w:style w:type="paragraph" w:customStyle="1" w:styleId="Logo">
    <w:name w:val="Logo"/>
    <w:rsid w:val="00990592"/>
    <w:rPr>
      <w:rFonts w:ascii="Arial" w:hAnsi="Arial"/>
      <w:noProof/>
      <w:sz w:val="15"/>
      <w:lang w:val="de-CH" w:eastAsia="de-CH"/>
    </w:rPr>
  </w:style>
  <w:style w:type="paragraph" w:customStyle="1" w:styleId="Post">
    <w:name w:val="Post"/>
    <w:basedOn w:val="Normal"/>
    <w:next w:val="Normal"/>
    <w:rsid w:val="00990592"/>
    <w:pPr>
      <w:spacing w:after="140" w:line="200" w:lineRule="exact"/>
    </w:pPr>
    <w:rPr>
      <w:sz w:val="14"/>
      <w:u w:val="single"/>
    </w:rPr>
  </w:style>
  <w:style w:type="paragraph" w:customStyle="1" w:styleId="Ref">
    <w:name w:val="Ref"/>
    <w:basedOn w:val="Normal"/>
    <w:next w:val="Normal"/>
    <w:rsid w:val="00990592"/>
    <w:pPr>
      <w:spacing w:line="200" w:lineRule="exact"/>
    </w:pPr>
    <w:rPr>
      <w:sz w:val="15"/>
    </w:rPr>
  </w:style>
  <w:style w:type="paragraph" w:customStyle="1" w:styleId="Pfad">
    <w:name w:val="Pfad"/>
    <w:next w:val="Footer"/>
    <w:rsid w:val="00990592"/>
    <w:pPr>
      <w:spacing w:line="160" w:lineRule="exact"/>
    </w:pPr>
    <w:rPr>
      <w:rFonts w:ascii="Arial" w:hAnsi="Arial"/>
      <w:noProof/>
      <w:sz w:val="12"/>
      <w:szCs w:val="12"/>
      <w:lang w:val="de-CH" w:eastAsia="de-CH"/>
    </w:rPr>
  </w:style>
  <w:style w:type="paragraph" w:customStyle="1" w:styleId="Seite">
    <w:name w:val="Seite"/>
    <w:basedOn w:val="Normal"/>
    <w:rsid w:val="00990592"/>
    <w:pPr>
      <w:suppressAutoHyphens/>
      <w:spacing w:line="200" w:lineRule="exact"/>
      <w:jc w:val="right"/>
    </w:pPr>
    <w:rPr>
      <w:sz w:val="14"/>
      <w:szCs w:val="14"/>
    </w:rPr>
  </w:style>
  <w:style w:type="paragraph" w:customStyle="1" w:styleId="Platzhalter">
    <w:name w:val="Platzhalter"/>
    <w:basedOn w:val="Normal"/>
    <w:next w:val="Normal"/>
    <w:rsid w:val="00990592"/>
    <w:pPr>
      <w:spacing w:line="240" w:lineRule="auto"/>
    </w:pPr>
    <w:rPr>
      <w:sz w:val="2"/>
      <w:szCs w:val="2"/>
    </w:rPr>
  </w:style>
  <w:style w:type="paragraph" w:customStyle="1" w:styleId="KopfDept">
    <w:name w:val="KopfDept"/>
    <w:basedOn w:val="Header"/>
    <w:next w:val="Normal"/>
    <w:rsid w:val="00A27B0F"/>
    <w:pPr>
      <w:spacing w:after="100"/>
      <w:contextualSpacing/>
    </w:pPr>
  </w:style>
  <w:style w:type="paragraph" w:styleId="BalloonText">
    <w:name w:val="Balloon Text"/>
    <w:basedOn w:val="Normal"/>
    <w:semiHidden/>
    <w:rsid w:val="004224C0"/>
    <w:rPr>
      <w:rFonts w:ascii="Tahoma" w:hAnsi="Tahoma" w:cs="Tahoma"/>
      <w:sz w:val="16"/>
      <w:szCs w:val="1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Char Char Char"/>
    <w:basedOn w:val="Normal"/>
    <w:rsid w:val="00421444"/>
    <w:pPr>
      <w:spacing w:after="160" w:line="240" w:lineRule="exact"/>
    </w:pPr>
    <w:rPr>
      <w:rFonts w:cs="Arial"/>
      <w:lang w:eastAsia="en-US"/>
    </w:rPr>
  </w:style>
  <w:style w:type="paragraph" w:customStyle="1" w:styleId="Adresse">
    <w:name w:val="Adresse"/>
    <w:basedOn w:val="Normal"/>
    <w:rsid w:val="007456EB"/>
    <w:pPr>
      <w:widowControl w:val="0"/>
      <w:suppressAutoHyphens/>
      <w:autoSpaceDE w:val="0"/>
      <w:autoSpaceDN w:val="0"/>
      <w:adjustRightInd w:val="0"/>
      <w:spacing w:line="288" w:lineRule="auto"/>
      <w:textAlignment w:val="baseline"/>
    </w:pPr>
    <w:rPr>
      <w:rFonts w:ascii="Futura-Book" w:hAnsi="Futura-Book" w:cs="Futura-Book"/>
      <w:color w:val="000000"/>
      <w:sz w:val="14"/>
      <w:szCs w:val="14"/>
      <w:lang w:val="en-GB"/>
    </w:rPr>
  </w:style>
  <w:style w:type="paragraph" w:customStyle="1" w:styleId="AdresseTelefonabstand">
    <w:name w:val="Adresse_Telefonabstand"/>
    <w:basedOn w:val="Adresse"/>
    <w:rsid w:val="007456EB"/>
    <w:pPr>
      <w:spacing w:before="57"/>
    </w:pPr>
  </w:style>
  <w:style w:type="paragraph" w:customStyle="1" w:styleId="Faxliste">
    <w:name w:val="Faxliste"/>
    <w:basedOn w:val="Normal"/>
    <w:rsid w:val="007456EB"/>
    <w:pPr>
      <w:widowControl w:val="0"/>
      <w:suppressAutoHyphens/>
      <w:autoSpaceDE w:val="0"/>
      <w:autoSpaceDN w:val="0"/>
      <w:adjustRightInd w:val="0"/>
      <w:spacing w:line="288" w:lineRule="auto"/>
      <w:jc w:val="right"/>
      <w:textAlignment w:val="baseline"/>
    </w:pPr>
    <w:rPr>
      <w:rFonts w:ascii="Futura-Book" w:hAnsi="Futura-Book" w:cs="Futura-Book"/>
      <w:color w:val="000000"/>
      <w:sz w:val="14"/>
      <w:szCs w:val="14"/>
    </w:rPr>
  </w:style>
  <w:style w:type="character" w:styleId="Hyperlink">
    <w:name w:val="Hyperlink"/>
    <w:basedOn w:val="DefaultParagraphFont"/>
    <w:rsid w:val="007456EB"/>
    <w:rPr>
      <w:rFonts w:ascii="Futura-Book" w:hAnsi="Futura-Book" w:cs="Futura-Book"/>
      <w:color w:val="00658F"/>
      <w:spacing w:val="0"/>
      <w:w w:val="100"/>
      <w:position w:val="0"/>
      <w:sz w:val="14"/>
      <w:szCs w:val="14"/>
      <w:u w:val="none"/>
      <w:vertAlign w:val="baseline"/>
      <w:lang w:val="en-US"/>
    </w:rPr>
  </w:style>
  <w:style w:type="character" w:customStyle="1" w:styleId="FooterChar">
    <w:name w:val="Footer Char"/>
    <w:basedOn w:val="DefaultParagraphFont"/>
    <w:link w:val="Footer"/>
    <w:uiPriority w:val="99"/>
    <w:rsid w:val="005F110C"/>
    <w:rPr>
      <w:rFonts w:ascii="Arial" w:hAnsi="Arial"/>
      <w:noProof/>
      <w:sz w:val="15"/>
      <w:szCs w:val="15"/>
      <w:lang w:val="de-CH" w:eastAsia="de-CH"/>
    </w:rPr>
  </w:style>
  <w:style w:type="character" w:customStyle="1" w:styleId="Heading3Char">
    <w:name w:val="Heading 3 Char"/>
    <w:basedOn w:val="DefaultParagraphFont"/>
    <w:link w:val="Heading3"/>
    <w:rsid w:val="00482725"/>
    <w:rPr>
      <w:rFonts w:ascii="Century Gothic" w:hAnsi="Century Gothic"/>
      <w:color w:val="2A5A78"/>
      <w:spacing w:val="-5"/>
      <w:sz w:val="28"/>
      <w:lang w:eastAsia="en-US"/>
    </w:rPr>
  </w:style>
  <w:style w:type="paragraph" w:customStyle="1" w:styleId="Spacing">
    <w:name w:val="Spacing"/>
    <w:basedOn w:val="Normal"/>
    <w:rsid w:val="00482725"/>
    <w:pPr>
      <w:spacing w:after="240" w:line="240" w:lineRule="auto"/>
    </w:pPr>
    <w:rPr>
      <w:rFonts w:ascii="Times New Roman" w:hAnsi="Times New Roman"/>
      <w:noProof/>
      <w:sz w:val="24"/>
      <w:szCs w:val="24"/>
      <w:lang w:eastAsia="en-US"/>
    </w:rPr>
  </w:style>
  <w:style w:type="paragraph" w:customStyle="1" w:styleId="Subhead">
    <w:name w:val="Subhead"/>
    <w:basedOn w:val="Normal"/>
    <w:rsid w:val="00482725"/>
    <w:pPr>
      <w:spacing w:after="600" w:line="240" w:lineRule="auto"/>
    </w:pPr>
    <w:rPr>
      <w:rFonts w:ascii="Century Gothic" w:hAnsi="Century Gothic"/>
      <w:i/>
      <w:color w:val="2A5A78"/>
      <w:spacing w:val="-5"/>
      <w:sz w:val="22"/>
      <w:lang w:eastAsia="en-US"/>
    </w:rPr>
  </w:style>
  <w:style w:type="character" w:styleId="CommentReference">
    <w:name w:val="annotation reference"/>
    <w:basedOn w:val="DefaultParagraphFont"/>
    <w:rsid w:val="00482725"/>
    <w:rPr>
      <w:sz w:val="16"/>
      <w:szCs w:val="16"/>
    </w:rPr>
  </w:style>
  <w:style w:type="paragraph" w:styleId="CommentText">
    <w:name w:val="annotation text"/>
    <w:basedOn w:val="Normal"/>
    <w:link w:val="CommentTextChar"/>
    <w:rsid w:val="00482725"/>
    <w:pPr>
      <w:spacing w:line="240" w:lineRule="auto"/>
    </w:pPr>
    <w:rPr>
      <w:rFonts w:ascii="Times New Roman" w:hAnsi="Times New Roman"/>
      <w:lang w:eastAsia="en-US"/>
    </w:rPr>
  </w:style>
  <w:style w:type="character" w:customStyle="1" w:styleId="CommentTextChar">
    <w:name w:val="Comment Text Char"/>
    <w:basedOn w:val="DefaultParagraphFont"/>
    <w:link w:val="CommentText"/>
    <w:rsid w:val="00482725"/>
    <w:rPr>
      <w:lang w:eastAsia="en-US"/>
    </w:rPr>
  </w:style>
  <w:style w:type="paragraph" w:styleId="ListParagraph">
    <w:name w:val="List Paragraph"/>
    <w:basedOn w:val="Normal"/>
    <w:uiPriority w:val="34"/>
    <w:qFormat/>
    <w:rsid w:val="003D710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D7108"/>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_Data\Templates\Albania_lettertemplates\English\SDC+SECO_Letter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AADA-BB33-454A-82A0-FBB9D944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SDC+SECO_Letter_E.dotx</Template>
  <TotalTime>2</TotalTime>
  <Pages>2</Pages>
  <Words>432</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Country-Postal code Place, EDA</vt:lpstr>
    </vt:vector>
  </TitlesOfParts>
  <Company>EDA</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Country-Postal code Place, EDA</dc:title>
  <dc:creator>bagel</dc:creator>
  <cp:lastModifiedBy>Holger Tausch</cp:lastModifiedBy>
  <cp:revision>3</cp:revision>
  <cp:lastPrinted>2014-03-17T08:54:00Z</cp:lastPrinted>
  <dcterms:created xsi:type="dcterms:W3CDTF">2014-09-18T14:34:00Z</dcterms:created>
  <dcterms:modified xsi:type="dcterms:W3CDTF">2014-09-18T14:35:00Z</dcterms:modified>
</cp:coreProperties>
</file>